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1"/>
        <w:numPr>
          <w:ilvl w:val="0"/>
          <w:numId w:val="1"/>
        </w:numPr>
        <w:spacing w:after="60" w:befor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SOLICITAÇÃO DE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PERACIONALIZAÇÃO VIA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FUNDAÇÃO DE APOIO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COMPLETO DO(A) COORDENADOR(A) GESTOR(A)]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SIAPE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[NÚMERO DO SIAPE]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vinculado(a)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[UNIDADE ACADÊMICA / INSTITUTO / PRÓ-REITORIA / MACROUNIDADE]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condição de Coordenador(a) Gestor(a) do projeto intitulado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[TÍTULO COMPLETO DO PROJETO]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âmbito do processo administrativo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[NÚMERO DO PROCESSO]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venho solicitar a adoção das providências necessárias à formalização de parceria com Fundação de Apoio, por meio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[CONVÊNIO / CONTRATO]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apoio à execução do referido projeto.</w:t>
      </w:r>
    </w:p>
    <w:p w:rsidR="00000000" w:rsidDel="00000000" w:rsidP="00000000" w:rsidRDefault="00000000" w:rsidRPr="00000000" w14:paraId="00000004">
      <w:pPr>
        <w:pStyle w:val="Heading2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1. IDENTIFICAÇÃO DA FUNDAÇÃO DE APOIO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Fundação de Apoio indicada: [NOME COMPLETO DA FUNDAÇÃO] CNPJ: [NÚMERO DO CNPJ]</w:t>
        <w:br w:type="textWrapping"/>
        <w:t xml:space="preserve">Ato de autorização/credenciamento para atuação junto à UNILA: [INDICAR PORTARIA CONJUNTA MEC/MCTI OU OUTRO ATO VIGENTE, COM NÚMERO E DATA, SE CABÍVEL]</w:t>
      </w:r>
    </w:p>
    <w:p w:rsidR="00000000" w:rsidDel="00000000" w:rsidP="00000000" w:rsidRDefault="00000000" w:rsidRPr="00000000" w14:paraId="00000006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2. JUSTIFICATIVA DA SOLICITAÇÃO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formalização de parceria com Fundação de Apoio se justifica pela necessidade de apoio administrativo e financeiro à execução do projeto, em conformidade com a legislação aplicável às relações entre IFES/ICT e Fundações de Apoio, bem como com a regulamentação interna da UNILA.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participação da Fundação de Apoio é necessária para viabilizar, conforme o caso: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[DESCREVER AS DEMANDAS ADMINISTRATIVAS E/OU FINANCEIRAS DO PROJETO]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[INDICAR, DE FORMA OBJETIVA, OS PROCEDIMENTOS QUE DEMANDAM APOIO DA FUNDAÇÃO: pagamento de bolsas, aquisições, importações, apoio logístico, execução financeira, prestação de contas, entre outros]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[JUSTIFICAR POR QUE A ATUAÇÃO DA FUNDAÇÃO É ADEQUADA À EXECUÇÃO DO OBJETO E AO CUMPRIMENTO DAS METAS DO PROJETO]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[INFORMAR A ORIGEM DOS RECURSOS E, QUANDO HOUVER, IDENTIFICAR O PARCEIRO FINANCIADOR OU INSTITUIÇÃO ENVOLVIDA]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3. ENQUADRAMENTO DA SOLICITAÇÃO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Declara-se que a solicitação está relacionada à execução de projeto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[INDICAR: ensino / pesquisa / extensão / inovação / desenvolvimento institucional / científico / tecnológico]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admitindo apoio por Fundação de Apoio, inclusive para gestão administrativa e financeira estritamente necessária à execução do projeto, observados o objeto aprovado, o plano de trabalho e o instrumento jurídico cabível. </w:t>
      </w:r>
    </w:p>
    <w:p w:rsidR="00000000" w:rsidDel="00000000" w:rsidP="00000000" w:rsidRDefault="00000000" w:rsidRPr="00000000" w14:paraId="0000000F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4. DECLARAÇÃO SOBRE A FUNDAÇÃO DE APOIO INDICADA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que a Fundação de Apoio indicada: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[ENCONTRA-SE REGULARMENTE CONSTITUÍDA, QUANDO CABÍVEL]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[ESTÁ AUTORIZADA/CREDENCIADA PARA ATUAR JUNTO À UNILA, CONFORME ATO VIGENTE, QUANDO CABÍVEL]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[APRESENTA CAPACIDADE OPERACIONAL COMPATÍVEL COM AS NECESSIDADES DO PROJETO, QUANDO CABÍVEL]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[ATENDE ÀS DEMAIS CONDIÇÕES INSTITUCIONAIS EXIGIDAS PARA SUA ATUAÇÃO NO PROJETO, QUANDO CABÍVEL]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5. DECLARAÇÃO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que a presente solicitação está em conformidade com o projeto aprovado, com a documentação constante do processo e com os procedimentos institucionais aplicáveis à celebração, execução, fiscalização e prestação de contas.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solicitação possui caráter administrativo instrutório e não substitui a análise técnica, administrativa, orçamentária, financeira ou jurídica a ser realizada pelos setores competentes da UNILA.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expressão da verdade, firmo a presente solicitação para instrução do processo administrativo correspondente.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[CIDADE/UF], [DIA] de [MÊS] de [ANO].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COMPLETO DO(A) COORDENADOR(A) GESTOR(A)]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Coordenador(a) Gestor(a) do Projeto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857" w:top="3224" w:left="1701" w:right="1134" w:header="1701" w:footer="1134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Orientação de preenchimento: Preencher todos os campos entre colchetes. Indicar expressamente se a formalização pretendida ocorrerá por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convênio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ou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contrato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, conforme o caso. A justificativa deve demonstrar, de forma objetiva, por que a execução do projeto demanda apoio da Fundação de Apoio.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 (45) 3522-9755 -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ditefa@unila.edu.br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2633027</wp:posOffset>
          </wp:positionH>
          <wp:positionV relativeFrom="paragraph">
            <wp:posOffset>-542924</wp:posOffset>
          </wp:positionV>
          <wp:extent cx="494030" cy="6032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0" l="-90" r="10269" t="-80"/>
                  <a:stretch>
                    <a:fillRect/>
                  </a:stretch>
                </pic:blipFill>
                <pic:spPr>
                  <a:xfrm>
                    <a:off x="0" y="0"/>
                    <a:ext cx="494030" cy="603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DIVISÃO DE INOVAÇÃO TECNOLÓGICA E FUNDAÇÃO DE APOIO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1"/>
      <w:spacing w:after="120" w:before="200" w:lineRule="auto"/>
    </w:pPr>
    <w:rPr>
      <w:rFonts w:ascii="Liberation Serif" w:cs="Liberation Serif" w:eastAsia="Liberation Serif" w:hAnsi="Liberation Serif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ditefa@unila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ToeS9Cp8W7SXo6W1WPoc5XtXQ==">CgMxLjA4AHIhMXNHTS02NHhxV29lT3k2blN4VUpXOGlLZi1ZOWZlUTI0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