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123.0" w:type="dxa"/>
        <w:tblLayout w:type="fixed"/>
        <w:tblLook w:val="0000"/>
      </w:tblPr>
      <w:tblGrid>
        <w:gridCol w:w="4545"/>
        <w:gridCol w:w="4530"/>
        <w:tblGridChange w:id="0">
          <w:tblGrid>
            <w:gridCol w:w="4545"/>
            <w:gridCol w:w="45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shd w:fill="auto" w:val="clear"/>
              <w:spacing w:after="0" w:before="0" w:line="360" w:lineRule="auto"/>
              <w:ind w:left="0" w:right="113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rtl w:val="0"/>
              </w:rPr>
              <w:t xml:space="preserve">PROTOCOLO DE INTENÇÕES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CELEBRADO ENTRE A UNIVERSIDADE FEDERAL DA INTEGRAÇÃO LATINO-AMERICANA E 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rtl w:val="0"/>
              </w:rPr>
              <w:t xml:space="preserve">XXXXXXXXXXXXXXXX.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PROTOCOLO DE INTENCIONES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CELEBRADO ENTRE LA UNIVERSIDAD FEDERAL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INTEGRACIÓN LATINOAMERICANA Y LA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XXXXXXXXXXXXXXXXXX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shd w:fill="auto" w:val="clear"/>
        <w:spacing w:after="12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9.0" w:type="dxa"/>
        <w:jc w:val="left"/>
        <w:tblInd w:w="-98.0" w:type="dxa"/>
        <w:tblLayout w:type="fixed"/>
        <w:tblLook w:val="0000"/>
      </w:tblPr>
      <w:tblGrid>
        <w:gridCol w:w="4448"/>
        <w:gridCol w:w="4621"/>
        <w:tblGridChange w:id="0">
          <w:tblGrid>
            <w:gridCol w:w="4448"/>
            <w:gridCol w:w="46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spacing w:after="120" w:line="276" w:lineRule="auto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Na cidade de Brasília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, República Federativa do Brasil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, aos xx dias do mês de março de 2024, entre 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UNIVERSIDADE FEDERAL DE INTEGRAÇÃO LATINO-AMERICANA – UNILA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, representada neste ato por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sua Reitora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Diana Araujo Pereira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 e 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XXXXXXX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, representada neste ato por sua reitoria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xxxxxxxxxxxxx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, convém celebrar o presente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PROTOCOLO DE INTENÇÕES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”, com as seguintes condições: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spacing w:after="120" w:line="276" w:lineRule="auto"/>
              <w:ind w:left="0" w:hanging="360"/>
              <w:jc w:val="both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QUE o presente protocolo significa uma declaração de intenção de colaborar, porém não configura-se em um documento legalmente vinculante;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after="120" w:line="276" w:lineRule="auto"/>
              <w:ind w:left="0" w:hanging="360"/>
              <w:jc w:val="both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QUE registra a intenção de ambas instituições em fortalecer os laços entre as mesmas, as quais poderão conduzir no futuro o estabelecimento de um ou mais acordos de associação com fins de intercâmbio, cooperação acadêmica e outras atividades de colaboração;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after="120" w:line="276" w:lineRule="auto"/>
              <w:ind w:left="0" w:hanging="360"/>
              <w:jc w:val="both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QUE este ato se faz como um gesto de boa vontade entre as partes, para desenvolver através de acordos específicos, vínculos nas áreas de: a) Aprendizagem e ensino incluindo o desenvolvimento de um programa; b) Intercâmbios de estudantes por um período determinado através de um programa reconhecido; c) Intercâmbio de docentes ou representantes das universidades; d) Investigação Conjunta, com base em proposta(s) específica(s), qualificação dos participantes, aprovação das instituições e o apoio de outras fontes de financiamento; e) Intercâmbio de documentação e matéria de investigação; f) Uso de instalações, laboratórios, equipamentos e acervo bibliográfico, incluindo programas estabelecidos em função de interesses comuns; g) Organização de Eventos Acadêmicos; h) Outras ações de Cooperação.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after="120" w:line="276" w:lineRule="auto"/>
              <w:ind w:left="0" w:hanging="360"/>
              <w:jc w:val="both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QUE os detalhes da implementação de qualquer arranjo particular serão combinados à medida que surgirem estes casos;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pacing w:after="120" w:line="276" w:lineRule="auto"/>
              <w:ind w:left="0" w:hanging="360"/>
              <w:jc w:val="both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QUE a presente carta de entendimento não implica levar adiante nenhuma negociação, devendo em cada caso particular ser refletida pelos respectivos documentos e com a prévia aprovação dos membros internos de cada uma das instituições;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E, por estarem justas e acordadas, as partes firmam o presente Protocolo de Inten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ções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em 02 (duas) vias, de igual teor e forma, para o mesmo fim.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En la ciudad de Brasília, República Federativa do Brasil, a los xx días del mes de março de 2024, entre la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UNIVERSIDAD FEDERAL DE INTEGRACIÓN LATINOAMERICANA - UNILA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, representada en este acto por su Rectora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Diana Araujo Pereira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y la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XXXXXXXXXXXX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, representada en este acto por su rectora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xxxxxxxxxxxxxxx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, se acuerda suscribir el presente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"PROTOCOLO DE INTENCIONES"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, con las siguientes condiciones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QUE el presente protocolo supone una declaración de intenciones de colaboración, pero no constituye un documento jurídicamente vinculante;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QUE registra la intención de ambas instituciones de estrechar lazos entre ellas, que puedan conducir en el futuro al establecimiento de uno o más acuerdos de asociación con fines de intercambio, cooperación académica y otras actividades de colaboración;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QUE este acto se realiza como un gesto de buena voluntad entre las partes, para desarrollar a través de acuerdos específicos, vínculos en las áreas de: a) Aprendizaje y enseñanza, incluyendo el desarrollo de un programa; b) Intercambio de estudiantes por un período determinado a través de un programa reconocido; c) Intercambio de profesores o representantes universitarios; d) Investigación conjunta, basada en propuesta(s) específica(s), calificación de los participantes, aprobación de las instituciones y el apoyo de otras fuentes de financiación; e) Intercambio de documentación y material de investigación; f) Uso de instalaciones, laboratorios, equipos y colecciones bibliográficas, incluyendo programas establecidos sobre la base de intereses comunes; g) Organización de Eventos Académicos; h) Otras acciones de Cooperación.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QUE los detalles de la aplicación de cualquier acuerdo particular se acordarán a medida que se presenten dichos casos;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QUE esta carta de entendimiento no implica que se vaya a llevar a cabo negociación alguna, y que en cada caso particular se reflejará en los documentos respectivos y con la aprobación previa de los miembros internos de cada una de las instituciones;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Y por estar justas y acordadas, las partes firman el presente Acuerdo de Cooperación en 02 (dos) ejemplares, de igual tenor y forma, para el mismo propósito. 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Foz do Iguaçu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__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xxxxx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de 2024.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Brasília,__ de xxxxx de 2024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9.0" w:type="dxa"/>
        <w:jc w:val="left"/>
        <w:tblInd w:w="-108.0" w:type="dxa"/>
        <w:tblLayout w:type="fixed"/>
        <w:tblLook w:val="0000"/>
      </w:tblPr>
      <w:tblGrid>
        <w:gridCol w:w="4535"/>
        <w:gridCol w:w="4534"/>
        <w:tblGridChange w:id="0">
          <w:tblGrid>
            <w:gridCol w:w="4535"/>
            <w:gridCol w:w="453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Profa. Dra.  Diana Araujo Pereira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Reitora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Universidade Federal da Integração Latino-Americana</w:t>
            </w:r>
          </w:p>
        </w:tc>
        <w:tc>
          <w:tcPr>
            <w:tcBorders>
              <w:top w:color="80808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                           xxxxxxxxxxxxxxxxxx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Reitor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Universidad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XXXXXXXXXXXXXXXXX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33" w:top="2300" w:left="1701" w:right="1134" w:header="375" w:footer="11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widowControl w:val="1"/>
      <w:shd w:fill="auto" w:val="clear"/>
      <w:spacing w:after="0" w:before="0" w:line="36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widowControl w:val="1"/>
      <w:shd w:fill="auto" w:val="clear"/>
      <w:spacing w:after="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-5374004</wp:posOffset>
          </wp:positionH>
          <wp:positionV relativeFrom="paragraph">
            <wp:posOffset>-831849</wp:posOffset>
          </wp:positionV>
          <wp:extent cx="1682750" cy="949325"/>
          <wp:effectExtent b="0" l="0" r="0" t="0"/>
          <wp:wrapNone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-381" l="-235" r="-234" t="-381"/>
                  <a:stretch>
                    <a:fillRect/>
                  </a:stretch>
                </pic:blipFill>
                <pic:spPr>
                  <a:xfrm>
                    <a:off x="0" y="0"/>
                    <a:ext cx="1682750" cy="9493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-48259</wp:posOffset>
          </wp:positionH>
          <wp:positionV relativeFrom="paragraph">
            <wp:posOffset>91440</wp:posOffset>
          </wp:positionV>
          <wp:extent cx="1485900" cy="96837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935" l="19748" r="21828" t="23275"/>
                  <a:stretch>
                    <a:fillRect/>
                  </a:stretch>
                </pic:blipFill>
                <pic:spPr>
                  <a:xfrm>
                    <a:off x="0" y="0"/>
                    <a:ext cx="1485900" cy="968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keepNext w:val="0"/>
      <w:keepLines w:val="0"/>
      <w:widowControl w:val="1"/>
      <w:shd w:fill="auto" w:val="clear"/>
      <w:spacing w:after="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shd w:fill="auto" w:val="clear"/>
      <w:spacing w:after="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shd w:fill="auto" w:val="clear"/>
      <w:spacing w:after="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shd w:fill="auto" w:val="clear"/>
      <w:spacing w:after="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shd w:fill="auto" w:val="clear"/>
      <w:tabs>
        <w:tab w:val="left" w:leader="none" w:pos="0"/>
        <w:tab w:val="left" w:leader="none" w:pos="708"/>
        <w:tab w:val="left" w:leader="none" w:pos="1416"/>
        <w:tab w:val="left" w:leader="none" w:pos="2124"/>
        <w:tab w:val="left" w:leader="none" w:pos="2832"/>
        <w:tab w:val="left" w:leader="none" w:pos="3540"/>
        <w:tab w:val="left" w:leader="none" w:pos="4248"/>
        <w:tab w:val="left" w:leader="none" w:pos="4956"/>
        <w:tab w:val="left" w:leader="none" w:pos="5664"/>
        <w:tab w:val="left" w:leader="none" w:pos="6372"/>
        <w:tab w:val="left" w:leader="none" w:pos="7080"/>
        <w:tab w:val="left" w:leader="none" w:pos="7788"/>
        <w:tab w:val="left" w:leader="none" w:pos="8496"/>
        <w:tab w:val="left" w:leader="none" w:pos="9204"/>
        <w:tab w:val="left" w:leader="none" w:pos="9912"/>
        <w:tab w:val="left" w:leader="none" w:pos="10620"/>
        <w:tab w:val="left" w:leader="none" w:pos="11328"/>
        <w:tab w:val="left" w:leader="none" w:pos="12036"/>
      </w:tabs>
      <w:spacing w:after="0" w:before="0" w:line="240" w:lineRule="auto"/>
      <w:ind w:left="0" w:right="0" w:firstLine="0"/>
      <w:jc w:val="both"/>
    </w:pPr>
    <w:rPr>
      <w:rFonts w:ascii="Calibri" w:cs="Calibri" w:eastAsia="Calibri" w:hAnsi="Calibri"/>
      <w:b w:val="1"/>
      <w:i w:val="1"/>
      <w:smallCaps w:val="1"/>
      <w:strike w:val="0"/>
      <w:color w:val="000000"/>
      <w:sz w:val="18"/>
      <w:szCs w:val="1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shd w:fill="auto" w:val="clear"/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Normal">
    <w:name w:val="Normal"/>
    <w:qFormat w:val="1"/>
    <w:pPr>
      <w:widowControl w:val="1"/>
      <w:suppressAutoHyphens w:val="1"/>
      <w:bidi w:val="0"/>
      <w:spacing w:after="200" w:before="0" w:line="276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es-AR"/>
    </w:rPr>
  </w:style>
  <w:style w:type="paragraph" w:styleId="Ttulo1">
    <w:name w:val="Heading 1"/>
    <w:basedOn w:val="LOnormal"/>
    <w:next w:val="LOnormal"/>
    <w:qFormat w:val="1"/>
    <w:pPr>
      <w:keepNext w:val="1"/>
      <w:keepLines w:val="0"/>
      <w:pageBreakBefore w:val="0"/>
      <w:widowControl w:val="1"/>
      <w:shd w:fill="auto" w:val="clear"/>
      <w:tabs>
        <w:tab w:val="clear" w:pos="720"/>
        <w:tab w:val="left" w:leader="none" w:pos="0"/>
        <w:tab w:val="left" w:leader="none" w:pos="708"/>
        <w:tab w:val="left" w:leader="none" w:pos="1416"/>
        <w:tab w:val="left" w:leader="none" w:pos="2124"/>
        <w:tab w:val="left" w:leader="none" w:pos="2832"/>
        <w:tab w:val="left" w:leader="none" w:pos="3540"/>
        <w:tab w:val="left" w:leader="none" w:pos="4248"/>
        <w:tab w:val="left" w:leader="none" w:pos="4956"/>
        <w:tab w:val="left" w:leader="none" w:pos="5664"/>
        <w:tab w:val="left" w:leader="none" w:pos="6372"/>
        <w:tab w:val="left" w:leader="none" w:pos="7080"/>
        <w:tab w:val="left" w:leader="none" w:pos="7788"/>
        <w:tab w:val="left" w:leader="none" w:pos="8496"/>
        <w:tab w:val="left" w:leader="none" w:pos="9204"/>
        <w:tab w:val="left" w:leader="none" w:pos="9912"/>
        <w:tab w:val="left" w:leader="none" w:pos="10620"/>
        <w:tab w:val="left" w:leader="none" w:pos="11328"/>
        <w:tab w:val="left" w:leader="none" w:pos="12036"/>
      </w:tabs>
      <w:spacing w:after="0" w:before="0" w:line="240" w:lineRule="auto"/>
      <w:ind w:left="0" w:right="0" w:hanging="0"/>
      <w:jc w:val="both"/>
    </w:pPr>
    <w:rPr>
      <w:rFonts w:ascii="Calibri" w:cs="Calibri" w:eastAsia="Calibri" w:hAnsi="Calibri"/>
      <w:b w:val="1"/>
      <w:i w:val="1"/>
      <w:smallCaps w:val="1"/>
      <w:strike w:val="0"/>
      <w:dstrike w:val="0"/>
      <w:color w:val="000000"/>
      <w:position w:val="0"/>
      <w:sz w:val="18"/>
      <w:szCs w:val="18"/>
      <w:u w:val="none"/>
      <w:shd w:fill="auto" w:val="clear"/>
      <w:vertAlign w:val="baseline"/>
    </w:rPr>
  </w:style>
  <w:style w:type="paragraph" w:styleId="Ttulo2">
    <w:name w:val="Heading 2"/>
    <w:basedOn w:val="LOnormal"/>
    <w:next w:val="LOnormal"/>
    <w:qFormat w:val="1"/>
    <w:pPr>
      <w:keepNext w:val="1"/>
      <w:keepLines w:val="1"/>
      <w:pageBreakBefore w:val="0"/>
      <w:widowControl w:val="1"/>
      <w:shd w:fill="auto" w:val="clear"/>
      <w:spacing w:after="80" w:before="360" w:line="240" w:lineRule="auto"/>
      <w:ind w:left="0" w:right="0" w:hanging="0"/>
      <w:jc w:val="left"/>
    </w:pPr>
    <w:rPr>
      <w:rFonts w:ascii="Calibri" w:cs="Calibri" w:eastAsia="Calibri" w:hAnsi="Calibri"/>
      <w:b w:val="1"/>
      <w:i w:val="0"/>
      <w:caps w:val="0"/>
      <w:smallCaps w:val="0"/>
      <w:strike w:val="0"/>
      <w:dstrike w:val="0"/>
      <w:color w:val="000000"/>
      <w:position w:val="0"/>
      <w:sz w:val="36"/>
      <w:szCs w:val="36"/>
      <w:u w:val="none"/>
      <w:shd w:fill="auto" w:val="clear"/>
      <w:vertAlign w:val="baseline"/>
    </w:rPr>
  </w:style>
  <w:style w:type="paragraph" w:styleId="Ttulo3">
    <w:name w:val="Heading 3"/>
    <w:basedOn w:val="LOnormal"/>
    <w:next w:val="LOnormal"/>
    <w:qFormat w:val="1"/>
    <w:pPr>
      <w:keepNext w:val="1"/>
      <w:keepLines w:val="1"/>
      <w:pageBreakBefore w:val="0"/>
      <w:widowControl w:val="1"/>
      <w:shd w:fill="auto" w:val="clear"/>
      <w:spacing w:after="80" w:before="280" w:line="240" w:lineRule="auto"/>
      <w:ind w:left="0" w:right="0" w:hanging="0"/>
      <w:jc w:val="left"/>
    </w:pPr>
    <w:rPr>
      <w:rFonts w:ascii="Calibri" w:cs="Calibri" w:eastAsia="Calibri" w:hAnsi="Calibri"/>
      <w:b w:val="1"/>
      <w:i w:val="0"/>
      <w:caps w:val="0"/>
      <w:smallCaps w:val="0"/>
      <w:strike w:val="0"/>
      <w:dstrike w:val="0"/>
      <w:color w:val="000000"/>
      <w:position w:val="0"/>
      <w:sz w:val="28"/>
      <w:szCs w:val="28"/>
      <w:u w:val="none"/>
      <w:shd w:fill="auto" w:val="clear"/>
      <w:vertAlign w:val="baseline"/>
    </w:rPr>
  </w:style>
  <w:style w:type="paragraph" w:styleId="Ttulo4">
    <w:name w:val="Heading 4"/>
    <w:basedOn w:val="LOnormal"/>
    <w:next w:val="LOnormal"/>
    <w:qFormat w:val="1"/>
    <w:pPr>
      <w:keepNext w:val="1"/>
      <w:keepLines w:val="1"/>
      <w:pageBreakBefore w:val="0"/>
      <w:widowControl w:val="1"/>
      <w:shd w:fill="auto" w:val="clear"/>
      <w:spacing w:after="40" w:before="240" w:line="240" w:lineRule="auto"/>
      <w:ind w:left="0" w:right="0" w:hanging="0"/>
      <w:jc w:val="left"/>
    </w:pPr>
    <w:rPr>
      <w:rFonts w:ascii="Calibri" w:cs="Calibri" w:eastAsia="Calibri" w:hAnsi="Calibri"/>
      <w:b w:val="1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LOnormal"/>
    <w:next w:val="LOnormal"/>
    <w:qFormat w:val="1"/>
    <w:pPr>
      <w:keepNext w:val="1"/>
      <w:keepLines w:val="1"/>
      <w:pageBreakBefore w:val="0"/>
      <w:widowControl w:val="1"/>
      <w:shd w:fill="auto" w:val="clear"/>
      <w:spacing w:after="40" w:before="220" w:line="240" w:lineRule="auto"/>
      <w:ind w:left="0" w:right="0" w:hanging="0"/>
      <w:jc w:val="left"/>
    </w:pPr>
    <w:rPr>
      <w:rFonts w:ascii="Calibri" w:cs="Calibri" w:eastAsia="Calibri" w:hAnsi="Calibri"/>
      <w:b w:val="1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LOnormal"/>
    <w:next w:val="LOnormal"/>
    <w:qFormat w:val="1"/>
    <w:pPr>
      <w:keepNext w:val="1"/>
      <w:keepLines w:val="1"/>
      <w:pageBreakBefore w:val="0"/>
      <w:widowControl w:val="1"/>
      <w:shd w:fill="auto" w:val="clear"/>
      <w:spacing w:after="40" w:before="200" w:line="240" w:lineRule="auto"/>
      <w:ind w:left="0" w:right="0" w:hanging="0"/>
      <w:jc w:val="left"/>
    </w:pPr>
    <w:rPr>
      <w:rFonts w:ascii="Calibri" w:cs="Calibri" w:eastAsia="Calibri" w:hAnsi="Calibri"/>
      <w:b w:val="1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shd w:fill="auto" w:val="clear"/>
      <w:vertAlign w:val="baseline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  <w:lang w:bidi="zxx" w:eastAsia="zxx" w:val="zxx"/>
    </w:rPr>
  </w:style>
  <w:style w:type="paragraph" w:styleId="LOnormal" w:default="1">
    <w:name w:val="LO-normal"/>
    <w:qFormat w:val="1"/>
    <w:pPr>
      <w:widowControl w:val="1"/>
      <w:suppressAutoHyphens w:val="1"/>
      <w:bidi w:val="0"/>
      <w:spacing w:after="200" w:before="0" w:line="276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es-AR"/>
    </w:rPr>
  </w:style>
  <w:style w:type="paragraph" w:styleId="Ttulododocumento">
    <w:name w:val="Title"/>
    <w:basedOn w:val="LOnormal"/>
    <w:next w:val="LOnormal"/>
    <w:qFormat w:val="1"/>
    <w:pPr>
      <w:keepNext w:val="1"/>
      <w:keepLines w:val="0"/>
      <w:pageBreakBefore w:val="0"/>
      <w:widowControl w:val="1"/>
      <w:shd w:fill="auto" w:val="clear"/>
      <w:spacing w:after="120" w:before="240" w:line="276" w:lineRule="auto"/>
      <w:ind w:left="0" w:right="0" w:hanging="0"/>
      <w:jc w:val="left"/>
    </w:pPr>
    <w:rPr>
      <w:rFonts w:ascii="Arial" w:cs="Arial" w:eastAsia="Arial" w:hAnsi="Arial"/>
      <w:b w:val="1"/>
      <w:i w:val="0"/>
      <w:caps w:val="0"/>
      <w:smallCaps w:val="0"/>
      <w:strike w:val="0"/>
      <w:dstrike w:val="0"/>
      <w:color w:val="00000a"/>
      <w:position w:val="0"/>
      <w:sz w:val="28"/>
      <w:szCs w:val="28"/>
      <w:u w:val="none"/>
      <w:shd w:fill="auto" w:val="clear"/>
      <w:vertAlign w:val="baseline"/>
    </w:rPr>
  </w:style>
  <w:style w:type="paragraph" w:styleId="Subttulo">
    <w:name w:val="Subtitle"/>
    <w:basedOn w:val="LOnormal"/>
    <w:next w:val="LOnormal"/>
    <w:qFormat w:val="1"/>
    <w:pPr>
      <w:keepNext w:val="1"/>
      <w:keepLines w:val="0"/>
      <w:pageBreakBefore w:val="0"/>
      <w:widowControl w:val="1"/>
      <w:shd w:fill="auto" w:val="clear"/>
      <w:spacing w:after="120" w:before="240" w:line="276" w:lineRule="auto"/>
      <w:ind w:left="0" w:right="0" w:hanging="0"/>
      <w:jc w:val="center"/>
    </w:pPr>
    <w:rPr>
      <w:rFonts w:ascii="Arial" w:cs="Arial" w:eastAsia="Arial" w:hAnsi="Arial"/>
      <w:b w:val="0"/>
      <w:i w:val="1"/>
      <w:caps w:val="0"/>
      <w:smallCaps w:val="0"/>
      <w:strike w:val="0"/>
      <w:dstrike w:val="0"/>
      <w:color w:val="00000a"/>
      <w:position w:val="0"/>
      <w:sz w:val="28"/>
      <w:szCs w:val="2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shd w:fill="auto" w:val="clear"/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bVfwg5Y/qi8TcrYVNha+7fz6yA==">CgMxLjA4AHIhMVdGcUN2dmQwZzNMa3FnSURTY3lwVW5yQndWcEhETm1f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