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ATA Nº </w:t>
      </w:r>
      <w:r>
        <w:rPr>
          <w:rFonts w:eastAsia="Arial" w:cs="Arial" w:ascii="Arial" w:hAnsi="Arial"/>
          <w:b/>
          <w:color w:val="FF0000"/>
          <w:sz w:val="24"/>
          <w:szCs w:val="24"/>
        </w:rPr>
        <w:t>XX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DEFESA PÚBLICA DE </w:t>
      </w:r>
      <w:r>
        <w:rPr>
          <w:rFonts w:eastAsia="Arial" w:cs="Arial" w:ascii="Arial" w:hAnsi="Arial"/>
          <w:b/>
          <w:sz w:val="24"/>
          <w:szCs w:val="24"/>
        </w:rPr>
        <w:t>TESE</w:t>
      </w:r>
      <w:r>
        <w:rPr>
          <w:rFonts w:eastAsia="Arial" w:cs="Arial" w:ascii="Arial" w:hAnsi="Arial"/>
          <w:b/>
          <w:sz w:val="24"/>
          <w:szCs w:val="24"/>
        </w:rPr>
        <w:t xml:space="preserve"> DE </w:t>
      </w:r>
      <w:r>
        <w:rPr>
          <w:rFonts w:eastAsia="Arial" w:cs="Arial" w:ascii="Arial" w:hAnsi="Arial"/>
          <w:b/>
          <w:sz w:val="24"/>
          <w:szCs w:val="24"/>
        </w:rPr>
        <w:t>DOUTORADO</w:t>
      </w:r>
      <w:r>
        <w:rPr>
          <w:rFonts w:eastAsia="Arial" w:cs="Arial" w:ascii="Arial" w:hAnsi="Arial"/>
          <w:b/>
          <w:sz w:val="24"/>
          <w:szCs w:val="24"/>
        </w:rPr>
        <w:t xml:space="preserve"> ACADÊMICO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No dia ___ de __________ de 202</w:t>
      </w:r>
      <w:r>
        <w:rPr>
          <w:rFonts w:eastAsia="Arial" w:cs="Arial" w:ascii="Arial" w:hAnsi="Arial"/>
          <w:color w:val="000000"/>
        </w:rPr>
        <w:t>7</w:t>
      </w:r>
      <w:r>
        <w:rPr>
          <w:rFonts w:eastAsia="Arial" w:cs="Arial" w:ascii="Arial" w:hAnsi="Arial"/>
          <w:color w:val="000000"/>
        </w:rPr>
        <w:t>, iniciando às __h__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(fuso horário de Brasília) e finalizando às __h__, na Sala___, Campus </w:t>
      </w:r>
      <w:r>
        <w:rPr>
          <w:rFonts w:eastAsia="Arial" w:cs="Arial" w:ascii="Arial" w:hAnsi="Arial"/>
          <w:color w:val="000000"/>
        </w:rPr>
        <w:t>__</w:t>
      </w:r>
      <w:r>
        <w:rPr>
          <w:rFonts w:eastAsia="Arial" w:cs="Arial" w:ascii="Arial" w:hAnsi="Arial"/>
          <w:color w:val="000000"/>
        </w:rPr>
        <w:t xml:space="preserve">____________, </w:t>
      </w:r>
      <w:r>
        <w:rPr>
          <w:rFonts w:eastAsia="Arial" w:cs="Arial" w:ascii="Arial" w:hAnsi="Arial"/>
          <w:b/>
          <w:color w:val="FF0000"/>
        </w:rPr>
        <w:t>e/ou</w:t>
      </w:r>
      <w:r>
        <w:rPr>
          <w:rFonts w:eastAsia="Arial" w:cs="Arial" w:ascii="Arial" w:hAnsi="Arial"/>
          <w:color w:val="000000"/>
        </w:rPr>
        <w:t xml:space="preserve"> pela plataforma de videoconferência (</w:t>
      </w:r>
      <w:r>
        <w:rPr>
          <w:rFonts w:eastAsia="Arial" w:cs="Arial" w:ascii="Arial" w:hAnsi="Arial"/>
          <w:color w:val="FF0000"/>
        </w:rPr>
        <w:t>https://</w:t>
      </w:r>
      <w:r>
        <w:rPr>
          <w:rFonts w:eastAsia="Arial" w:cs="Arial" w:ascii="Arial" w:hAnsi="Arial"/>
          <w:color w:val="000000"/>
        </w:rPr>
        <w:t xml:space="preserve">), foi realizada a defesa pública da </w:t>
      </w:r>
      <w:r>
        <w:rPr>
          <w:rFonts w:eastAsia="Arial" w:cs="Arial" w:ascii="Arial" w:hAnsi="Arial"/>
          <w:color w:val="000000"/>
        </w:rPr>
        <w:t>tese</w:t>
      </w:r>
      <w:r>
        <w:rPr>
          <w:rFonts w:eastAsia="Arial" w:cs="Arial" w:ascii="Arial" w:hAnsi="Arial"/>
          <w:color w:val="000000"/>
        </w:rPr>
        <w:t xml:space="preserve"> do(a) </w:t>
      </w:r>
      <w:r>
        <w:rPr>
          <w:rFonts w:eastAsia="Arial" w:cs="Arial" w:ascii="Arial" w:hAnsi="Arial"/>
          <w:color w:val="000000"/>
        </w:rPr>
        <w:t>doutorando</w:t>
      </w:r>
      <w:r>
        <w:rPr>
          <w:rFonts w:eastAsia="Arial" w:cs="Arial" w:ascii="Arial" w:hAnsi="Arial"/>
          <w:color w:val="000000"/>
        </w:rPr>
        <w:t>(a)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>__________________________________________________</w:t>
      </w:r>
      <w:r>
        <w:rPr>
          <w:rFonts w:eastAsia="Arial" w:cs="Arial" w:ascii="Arial" w:hAnsi="Arial"/>
          <w:b/>
          <w:color w:val="000000"/>
        </w:rPr>
        <w:t>,</w:t>
      </w:r>
      <w:r>
        <w:rPr>
          <w:rFonts w:eastAsia="Arial" w:cs="Arial" w:ascii="Arial" w:hAnsi="Arial"/>
          <w:color w:val="000000"/>
        </w:rPr>
        <w:t xml:space="preserve"> intitulada </w:t>
      </w:r>
      <w:r>
        <w:rPr>
          <w:rFonts w:eastAsia="Arial" w:cs="Arial" w:ascii="Arial" w:hAnsi="Arial"/>
          <w:i/>
          <w:color w:val="000000"/>
        </w:rPr>
        <w:t>“_________________________________________________________________”</w:t>
      </w:r>
      <w:r>
        <w:rPr>
          <w:rFonts w:eastAsia="Arial" w:cs="Arial" w:ascii="Arial" w:hAnsi="Arial"/>
          <w:color w:val="000000"/>
          <w:highlight w:val="white"/>
        </w:rPr>
        <w:t>, n</w:t>
      </w:r>
      <w:r>
        <w:rPr>
          <w:rFonts w:eastAsia="Arial" w:cs="Arial" w:ascii="Arial" w:hAnsi="Arial"/>
          <w:color w:val="000000"/>
        </w:rPr>
        <w:t xml:space="preserve">o âmbito do Programa de Pós-graduação em Integração Contemporânea da América Latina da Universidade Federal da Integração Latino-Americana, em nível de </w:t>
      </w:r>
      <w:r>
        <w:rPr>
          <w:rFonts w:eastAsia="Arial" w:cs="Arial" w:ascii="Arial" w:hAnsi="Arial"/>
          <w:color w:val="000000"/>
        </w:rPr>
        <w:t>doutorado</w:t>
      </w:r>
      <w:r>
        <w:rPr>
          <w:rFonts w:eastAsia="Arial" w:cs="Arial" w:ascii="Arial" w:hAnsi="Arial"/>
          <w:color w:val="000000"/>
        </w:rPr>
        <w:t xml:space="preserve"> acadêmico. A Banca Examinadora foi constituída pelo(a) presidente(a) </w:t>
      </w:r>
      <w:r>
        <w:rPr>
          <w:rFonts w:eastAsia="Arial" w:cs="Arial" w:ascii="Arial" w:hAnsi="Arial"/>
          <w:b/>
          <w:color w:val="000000"/>
        </w:rPr>
        <w:t>Prof. Dr.</w:t>
      </w:r>
      <w:r>
        <w:rPr>
          <w:rFonts w:eastAsia="Arial" w:cs="Arial" w:ascii="Arial" w:hAnsi="Arial"/>
          <w:color w:val="000000"/>
        </w:rPr>
        <w:t xml:space="preserve"> _____________________ (PPGICAL/UNILA) e pelos(as) avaliadores(as): </w:t>
      </w:r>
      <w:r>
        <w:rPr>
          <w:rFonts w:eastAsia="Arial" w:cs="Arial" w:ascii="Arial" w:hAnsi="Arial"/>
          <w:b/>
          <w:color w:val="000000"/>
        </w:rPr>
        <w:t>Prof. Dr.</w:t>
      </w:r>
      <w:r>
        <w:rPr>
          <w:rFonts w:eastAsia="Arial" w:cs="Arial" w:ascii="Arial" w:hAnsi="Arial"/>
          <w:color w:val="000000"/>
        </w:rPr>
        <w:t xml:space="preserve"> _______________________ (</w:t>
      </w:r>
      <w:r>
        <w:rPr>
          <w:rFonts w:eastAsia="Arial" w:cs="Arial" w:ascii="Arial" w:hAnsi="Arial"/>
          <w:color w:val="FF0000"/>
        </w:rPr>
        <w:t>UNILA</w:t>
      </w:r>
      <w:r>
        <w:rPr>
          <w:rFonts w:eastAsia="Arial" w:cs="Arial" w:ascii="Arial" w:hAnsi="Arial"/>
          <w:color w:val="000000"/>
        </w:rPr>
        <w:t>)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b/>
        </w:rPr>
        <w:t xml:space="preserve">Prof. </w:t>
      </w:r>
      <w:r>
        <w:rPr>
          <w:rFonts w:eastAsia="Arial" w:cs="Arial" w:ascii="Arial" w:hAnsi="Arial"/>
          <w:b/>
          <w:color w:val="000000"/>
        </w:rPr>
        <w:t>Dr.</w:t>
      </w:r>
      <w:r>
        <w:rPr>
          <w:rFonts w:eastAsia="Arial" w:cs="Arial" w:ascii="Arial" w:hAnsi="Arial"/>
          <w:color w:val="000000"/>
        </w:rPr>
        <w:t xml:space="preserve"> _______________________ (</w:t>
      </w:r>
      <w:r>
        <w:rPr>
          <w:rFonts w:eastAsia="Arial" w:cs="Arial" w:ascii="Arial" w:hAnsi="Arial"/>
          <w:color w:val="FF0000"/>
        </w:rPr>
        <w:t>UNILA</w:t>
      </w:r>
      <w:r>
        <w:rPr>
          <w:rFonts w:eastAsia="Arial" w:cs="Arial" w:ascii="Arial" w:hAnsi="Arial"/>
          <w:color w:val="000000"/>
        </w:rPr>
        <w:t>),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/>
        </w:rPr>
        <w:t xml:space="preserve">Prof. </w:t>
      </w:r>
      <w:r>
        <w:rPr>
          <w:rFonts w:eastAsia="Arial" w:cs="Arial" w:ascii="Arial" w:hAnsi="Arial"/>
          <w:b/>
          <w:color w:val="000000"/>
        </w:rPr>
        <w:t>Dr.</w:t>
      </w:r>
      <w:r>
        <w:rPr>
          <w:rFonts w:eastAsia="Arial" w:cs="Arial" w:ascii="Arial" w:hAnsi="Arial"/>
          <w:color w:val="000000"/>
        </w:rPr>
        <w:t xml:space="preserve"> _______________________ (</w:t>
      </w:r>
      <w:r>
        <w:rPr>
          <w:rFonts w:eastAsia="Arial" w:cs="Arial" w:ascii="Arial" w:hAnsi="Arial"/>
          <w:color w:val="FF0000"/>
        </w:rPr>
        <w:t>UFRJ</w:t>
      </w:r>
      <w:r>
        <w:rPr>
          <w:rFonts w:eastAsia="Arial" w:cs="Arial" w:ascii="Arial" w:hAnsi="Arial"/>
          <w:color w:val="000000"/>
        </w:rPr>
        <w:t xml:space="preserve">) </w:t>
      </w:r>
      <w:r>
        <w:rPr>
          <w:rFonts w:eastAsia="Arial" w:cs="Arial" w:ascii="Arial" w:hAnsi="Arial"/>
          <w:color w:val="000000"/>
        </w:rPr>
        <w:t>e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b/>
          <w:color w:val="000000"/>
          <w:u w:val="none"/>
        </w:rPr>
        <w:t>Prof. Dr.</w:t>
      </w:r>
      <w:r>
        <w:rPr>
          <w:rFonts w:eastAsia="Arial" w:cs="Arial" w:ascii="Arial" w:hAnsi="Arial"/>
          <w:color w:val="000000"/>
          <w:u w:val="none"/>
        </w:rPr>
        <w:t xml:space="preserve"> </w:t>
      </w:r>
      <w:r>
        <w:rPr>
          <w:rFonts w:eastAsia="Arial" w:cs="Arial" w:ascii="Arial" w:hAnsi="Arial"/>
          <w:color w:val="000000"/>
        </w:rPr>
        <w:t>______________________</w:t>
      </w:r>
      <w:r>
        <w:rPr>
          <w:rFonts w:eastAsia="Arial" w:cs="Arial" w:ascii="Arial" w:hAnsi="Arial"/>
          <w:color w:val="000000"/>
          <w:u w:val="none"/>
        </w:rPr>
        <w:t xml:space="preserve"> (</w:t>
      </w:r>
      <w:r>
        <w:rPr>
          <w:rFonts w:eastAsia="Arial" w:cs="Arial" w:ascii="Arial" w:hAnsi="Arial"/>
          <w:color w:val="FF0000"/>
        </w:rPr>
        <w:t>UNESP</w:t>
      </w:r>
      <w:r>
        <w:rPr>
          <w:rFonts w:eastAsia="Arial" w:cs="Arial" w:ascii="Arial" w:hAnsi="Arial"/>
          <w:color w:val="000000"/>
          <w:u w:val="none"/>
        </w:rPr>
        <w:t xml:space="preserve">). </w:t>
      </w:r>
      <w:r>
        <w:rPr>
          <w:rFonts w:eastAsia="Arial" w:cs="Arial" w:ascii="Arial" w:hAnsi="Arial"/>
          <w:color w:val="000000"/>
        </w:rPr>
        <w:t xml:space="preserve">Após a apresentação da </w:t>
      </w:r>
      <w:r>
        <w:rPr>
          <w:rFonts w:eastAsia="Arial" w:cs="Arial" w:ascii="Arial" w:hAnsi="Arial"/>
          <w:color w:val="000000"/>
        </w:rPr>
        <w:t>tese</w:t>
      </w:r>
      <w:r>
        <w:rPr>
          <w:rFonts w:eastAsia="Arial" w:cs="Arial" w:ascii="Arial" w:hAnsi="Arial"/>
          <w:color w:val="000000"/>
        </w:rPr>
        <w:t xml:space="preserve"> pelo(a) </w:t>
      </w:r>
      <w:r>
        <w:rPr>
          <w:rFonts w:eastAsia="Arial" w:cs="Arial" w:ascii="Arial" w:hAnsi="Arial"/>
          <w:color w:val="000000"/>
        </w:rPr>
        <w:t>doutorando</w:t>
      </w:r>
      <w:r>
        <w:rPr>
          <w:rFonts w:eastAsia="Arial" w:cs="Arial" w:ascii="Arial" w:hAnsi="Arial"/>
          <w:color w:val="000000"/>
        </w:rPr>
        <w:t>(a), a banca avaliadora emite o seguinte parecer: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  <w:color w:val="000000"/>
          <w:u w:val="none"/>
        </w:rPr>
        <w:t>DECISÃO: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  <w:u w:val="none"/>
        </w:rPr>
        <w:t>(   ) Aprovado;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  <w:u w:val="none"/>
        </w:rPr>
        <w:t>(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  </w:t>
      </w:r>
      <w:r>
        <w:rPr>
          <w:rFonts w:eastAsia="Arial" w:cs="Arial" w:ascii="Arial" w:hAnsi="Arial"/>
          <w:color w:val="000000"/>
          <w:sz w:val="20"/>
          <w:szCs w:val="20"/>
          <w:u w:val="none"/>
        </w:rPr>
        <w:t>)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  <w:u w:val="none"/>
        </w:rPr>
        <w:t>Aprovação condicionada ao cumprimento das exigências pelos(as) examinadores(as);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  <w:u w:val="none"/>
        </w:rPr>
        <w:t>(   ) Reprovado</w:t>
      </w:r>
      <w:r>
        <w:rPr>
          <w:rFonts w:eastAsia="Arial" w:cs="Arial" w:ascii="Arial" w:hAnsi="Arial"/>
          <w:color w:val="000000"/>
          <w:sz w:val="20"/>
          <w:szCs w:val="20"/>
        </w:rPr>
        <w:t>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  <w:u w:val="none"/>
        </w:rPr>
        <w:t>Eu</w:t>
      </w:r>
      <w:r>
        <w:rPr>
          <w:rFonts w:eastAsia="Arial" w:cs="Arial" w:ascii="Arial" w:hAnsi="Arial"/>
          <w:color w:val="000000"/>
        </w:rPr>
        <w:t xml:space="preserve">, </w:t>
      </w:r>
      <w:r>
        <w:rPr>
          <w:rFonts w:eastAsia="Arial" w:cs="Arial" w:ascii="Arial" w:hAnsi="Arial"/>
          <w:b/>
          <w:color w:val="000000"/>
        </w:rPr>
        <w:t>Prof.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b/>
          <w:color w:val="000000"/>
        </w:rPr>
        <w:t xml:space="preserve">Dr. </w:t>
      </w:r>
      <w:r>
        <w:rPr>
          <w:rFonts w:eastAsia="Arial" w:cs="Arial" w:ascii="Arial" w:hAnsi="Arial"/>
          <w:color w:val="000000"/>
        </w:rPr>
        <w:t>_____________________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color w:val="000000"/>
        </w:rPr>
        <w:t>orientador(a) da pesquisa, lavrei a presente ata, que segue por mim assinada em conjunto com os(as) avaliadores(as) internos(as) à UNILA no SIPAC, em concordância com os(as) avaliadores(as) externos, a fim de que produza os efeitos legais necessários.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0" w:after="20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2465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Av Tancredo Neves, 3147 -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 xml:space="preserve">Sala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 xml:space="preserve">112 /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>124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CI - Foz do Iguaçu – PR</w:t>
    </w:r>
  </w:p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FF"/>
        <w:sz w:val="16"/>
        <w:szCs w:val="16"/>
      </w:rPr>
      <w:t>coordenacao.ppgical@unila.edu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Tel: </w:t>
    </w:r>
    <w:r>
      <w:rPr>
        <w:rFonts w:eastAsia="Times New Roman" w:cs="Times New Roman" w:ascii="Times New Roman" w:hAnsi="Times New Roman"/>
        <w:color w:val="0000FF"/>
        <w:sz w:val="16"/>
        <w:szCs w:val="16"/>
      </w:rPr>
      <w:t>+55 (45) 3522-9829 / 3522-9820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Av Tancredo Neves, 3147 -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 xml:space="preserve">Sala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 xml:space="preserve">112 /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>124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CI - Foz do Iguaçu – PR</w:t>
    </w:r>
  </w:p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FF"/>
        <w:sz w:val="16"/>
        <w:szCs w:val="16"/>
      </w:rPr>
      <w:t>coordenacao.ppgical@unila.edu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Tel: </w:t>
    </w:r>
    <w:r>
      <w:rPr>
        <w:rFonts w:eastAsia="Times New Roman" w:cs="Times New Roman" w:ascii="Times New Roman" w:hAnsi="Times New Roman"/>
        <w:color w:val="0000FF"/>
        <w:sz w:val="16"/>
        <w:szCs w:val="16"/>
      </w:rPr>
      <w:t>+55 (45) 3522-9829 / 3522-9820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454025</wp:posOffset>
          </wp:positionV>
          <wp:extent cx="781685" cy="49530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4847590</wp:posOffset>
          </wp:positionH>
          <wp:positionV relativeFrom="paragraph">
            <wp:posOffset>-28575</wp:posOffset>
          </wp:positionV>
          <wp:extent cx="552450" cy="561975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  <w:br/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MINISTÉRIO DA EDUCAÇÃO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UNIVERSIDADE FEDERAL DA INTEGRAÇÃO LATINO-AMERICANA 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INSTITUTO LATINO-AMERICANO DE ECONOMIA, SOCIEDADE E POLÍTICA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INTEGRAÇÃO CONTEMPORÂNEA DA AMÉRICA LATINA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Georgia" w:hAnsi="Georgia" w:eastAsia="Georgia" w:cs="Georgia"/>
        <w:color w:val="000000"/>
        <w:sz w:val="16"/>
        <w:szCs w:val="16"/>
      </w:rPr>
    </w:pPr>
    <w:r>
      <w:rPr>
        <w:rFonts w:eastAsia="Georgia" w:cs="Georgia" w:ascii="Georgia" w:hAnsi="Georgia"/>
        <w:color w:val="000000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454025</wp:posOffset>
          </wp:positionV>
          <wp:extent cx="781685" cy="49530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4847590</wp:posOffset>
          </wp:positionH>
          <wp:positionV relativeFrom="paragraph">
            <wp:posOffset>-28575</wp:posOffset>
          </wp:positionV>
          <wp:extent cx="552450" cy="561975"/>
          <wp:effectExtent l="0" t="0" r="0" b="0"/>
          <wp:wrapSquare wrapText="bothSides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  <w:br/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MINISTÉRIO DA EDUCAÇÃO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UNIVERSIDADE FEDERAL DA INTEGRAÇÃO LATINO-AMERICANA 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INSTITUTO LATINO-AMERICANO DE ECONOMIA, SOCIEDADE E POLÍTICA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INTEGRAÇÃO CONTEMPORÂNEA DA AMÉRICA LATINA</w:t>
    </w:r>
  </w:p>
  <w:p>
    <w:pPr>
      <w:pStyle w:val="normal1"/>
      <w:widowControl w:val="false"/>
      <w:spacing w:lineRule="auto" w:line="238" w:before="1" w:after="0"/>
      <w:ind w:right="-12"/>
      <w:jc w:val="center"/>
      <w:rPr>
        <w:rFonts w:ascii="Georgia" w:hAnsi="Georgia" w:eastAsia="Georgia" w:cs="Georgia"/>
        <w:color w:val="000000"/>
        <w:sz w:val="16"/>
        <w:szCs w:val="16"/>
      </w:rPr>
    </w:pPr>
    <w:r>
      <w:rPr>
        <w:rFonts w:eastAsia="Georgia" w:cs="Georgia" w:ascii="Georgia" w:hAnsi="Georgia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hanging="0" w:left="0"/>
    </w:pPr>
    <w:rPr>
      <w:rFonts w:ascii="Arial" w:hAnsi="Arial" w:eastAsia="Arial" w:cs="Arial"/>
      <w:sz w:val="28"/>
      <w:szCs w:val="28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40" w:after="120"/>
      <w:ind w:hanging="0" w:left="0"/>
    </w:pPr>
    <w:rPr>
      <w:rFonts w:ascii="Arial" w:hAnsi="Arial" w:eastAsia="Arial" w:cs="Arial"/>
      <w:sz w:val="28"/>
      <w:szCs w:val="28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240" w:after="120"/>
      <w:ind w:hanging="0" w:left="0"/>
    </w:pPr>
    <w:rPr>
      <w:rFonts w:ascii="Arial" w:hAnsi="Arial" w:eastAsia="Arial" w:cs="Arial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LibreOffice/25.2.6.2$Linux_X86_64 LibreOffice_project/729c5bfe710f5eb71ed3bbde9e06a6065e9c6c5d</Application>
  <AppVersion>15.0000</AppVersion>
  <Pages>1</Pages>
  <Words>224</Words>
  <Characters>1545</Characters>
  <CharactersWithSpaces>1764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2026-04-22T17:01:12Z</dcterms:modified>
  <cp:revision>2</cp:revision>
  <dc:subject/>
  <dc:title/>
</cp:coreProperties>
</file>