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0" w:right="0" w:hanging="0"/>
        <w:jc w:val="center"/>
        <w:rPr>
          <w:rFonts w:ascii="Arial" w:hAnsi="Arial" w:eastAsia="Calibri" w:cs="FreeSans"/>
          <w:b/>
          <w:b/>
          <w:color w:val="00000A"/>
          <w:sz w:val="20"/>
          <w:szCs w:val="20"/>
          <w:lang w:val="pt-BR" w:eastAsia="ar-SA"/>
        </w:rPr>
      </w:pPr>
      <w:r>
        <w:rPr>
          <w:rFonts w:eastAsia="Calibri" w:cs="FreeSans" w:ascii="Arial" w:hAnsi="Arial"/>
          <w:b/>
          <w:color w:val="00000A"/>
          <w:sz w:val="20"/>
          <w:szCs w:val="20"/>
          <w:lang w:val="pt-BR" w:eastAsia="ar-SA"/>
        </w:rPr>
        <w:t xml:space="preserve">FORMULÁRIO DE </w:t>
      </w:r>
      <w:r>
        <w:rPr>
          <w:rFonts w:eastAsia="Calibri" w:cs="FreeSans" w:ascii="Arial" w:hAnsi="Arial"/>
          <w:b/>
          <w:color w:val="00000A"/>
          <w:sz w:val="20"/>
          <w:szCs w:val="20"/>
          <w:lang w:val="pt-BR" w:eastAsia="ar-SA"/>
        </w:rPr>
        <w:t>ALTERAÇÃO</w:t>
      </w:r>
      <w:r>
        <w:rPr>
          <w:rFonts w:eastAsia="Calibri" w:cs="FreeSans" w:ascii="Arial" w:hAnsi="Arial"/>
          <w:b/>
          <w:color w:val="00000A"/>
          <w:sz w:val="20"/>
          <w:szCs w:val="20"/>
          <w:lang w:val="pt-BR" w:eastAsia="ar-SA"/>
        </w:rPr>
        <w:t xml:space="preserve"> DE ORIENTADOR(A)</w:t>
      </w:r>
      <w:r>
        <w:rPr>
          <w:rStyle w:val="Ncoradanotaderodap"/>
          <w:rFonts w:eastAsia="Calibri" w:cs="FreeSans" w:ascii="Arial" w:hAnsi="Arial"/>
          <w:b/>
          <w:color w:val="00000A"/>
          <w:sz w:val="20"/>
          <w:szCs w:val="20"/>
          <w:lang w:val="pt-BR" w:eastAsia="ar-SA"/>
        </w:rPr>
        <w:footnoteReference w:id="2"/>
      </w:r>
    </w:p>
    <w:p>
      <w:pPr>
        <w:pStyle w:val="Normal"/>
        <w:spacing w:lineRule="auto" w:line="240"/>
        <w:ind w:left="0" w:right="0" w:hanging="0"/>
        <w:jc w:val="center"/>
        <w:rPr>
          <w:rFonts w:ascii="Arial" w:hAnsi="Arial" w:eastAsia="Calibri" w:cs="FreeSans"/>
          <w:b w:val="false"/>
          <w:b w:val="false"/>
          <w:color w:val="00000A"/>
          <w:sz w:val="20"/>
          <w:szCs w:val="20"/>
          <w:lang w:val="pt-BR" w:eastAsia="ar-SA"/>
        </w:rPr>
      </w:pPr>
      <w:r>
        <w:rPr>
          <w:rFonts w:eastAsia="Calibri" w:cs="FreeSans" w:ascii="Arial" w:hAnsi="Arial"/>
          <w:b w:val="false"/>
          <w:color w:val="00000A"/>
          <w:sz w:val="20"/>
          <w:szCs w:val="20"/>
          <w:lang w:val="pt-BR" w:eastAsia="ar-SA"/>
        </w:rPr>
      </w:r>
    </w:p>
    <w:p>
      <w:pPr>
        <w:pStyle w:val="Normal"/>
        <w:spacing w:lineRule="auto" w:line="240"/>
        <w:ind w:left="0" w:right="0" w:hanging="0"/>
        <w:rPr>
          <w:rFonts w:ascii="Arial" w:hAnsi="Arial" w:eastAsia="Arial" w:cs="FreeSans"/>
          <w:b/>
          <w:b/>
          <w:color w:val="00000A"/>
          <w:sz w:val="20"/>
          <w:szCs w:val="20"/>
          <w:lang w:val="pt-BR" w:eastAsia="ar-SA"/>
        </w:rPr>
      </w:pPr>
      <w:r>
        <w:rPr>
          <w:rFonts w:eastAsia="Arial" w:cs="FreeSans" w:ascii="Arial" w:hAnsi="Arial"/>
          <w:b/>
          <w:color w:val="00000A"/>
          <w:sz w:val="20"/>
          <w:szCs w:val="20"/>
          <w:lang w:val="pt-BR" w:eastAsia="ar-SA"/>
        </w:rPr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5"/>
        <w:gridCol w:w="6913"/>
      </w:tblGrid>
      <w:tr>
        <w:trPr/>
        <w:tc>
          <w:tcPr>
            <w:tcW w:w="2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Calibri" w:cs="FreeSans"/>
                <w:b/>
                <w:b/>
                <w:bCs/>
                <w:color w:val="00000A"/>
                <w:spacing w:val="-5"/>
                <w:sz w:val="20"/>
                <w:szCs w:val="20"/>
                <w:lang w:val="pt-BR" w:eastAsia="ar-SA"/>
              </w:rPr>
            </w:pPr>
            <w:r>
              <w:rPr>
                <w:rFonts w:eastAsia="Calibri" w:cs="FreeSans" w:ascii="Arial" w:hAnsi="Arial"/>
                <w:b/>
                <w:bCs/>
                <w:color w:val="00000A"/>
                <w:spacing w:val="-5"/>
                <w:sz w:val="20"/>
                <w:szCs w:val="20"/>
                <w:lang w:val="pt-BR" w:eastAsia="ar-SA"/>
              </w:rPr>
              <w:t>discente: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nome oficial completo:&lt;</w:t>
            </w:r>
            <w:r>
              <w:rPr>
                <w:rFonts w:cs="FreeSans" w:ascii="Arial" w:hAnsi="Arial"/>
                <w:sz w:val="20"/>
                <w:szCs w:val="20"/>
                <w:shd w:fill="FFFF00" w:val="clear"/>
                <w:lang w:val="pt-BR"/>
              </w:rPr>
              <w:t>xxxx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>&gt;</w:t>
            </w:r>
          </w:p>
        </w:tc>
      </w:tr>
      <w:tr>
        <w:trPr/>
        <w:tc>
          <w:tcPr>
            <w:tcW w:w="27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número de matrícula:&lt;</w:t>
            </w:r>
            <w:r>
              <w:rPr>
                <w:rFonts w:cs="FreeSans" w:ascii="Arial" w:hAnsi="Arial"/>
                <w:sz w:val="20"/>
                <w:szCs w:val="20"/>
                <w:shd w:fill="FFFF00" w:val="clear"/>
                <w:lang w:val="pt-BR"/>
              </w:rPr>
              <w:t>xxxx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>&gt;</w:t>
            </w:r>
          </w:p>
        </w:tc>
      </w:tr>
      <w:tr>
        <w:trPr>
          <w:trHeight w:val="106" w:hRule="atLeast"/>
        </w:trPr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  <w:lang w:val="pt-BR"/>
              </w:rPr>
              <w:t xml:space="preserve">orientador(a) </w:t>
            </w:r>
            <w:r>
              <w:rPr>
                <w:rFonts w:cs="FreeSans" w:ascii="Arial" w:hAnsi="Arial"/>
                <w:b/>
                <w:bCs/>
                <w:sz w:val="20"/>
                <w:szCs w:val="20"/>
                <w:lang w:val="pt-BR"/>
              </w:rPr>
              <w:t>atual</w:t>
            </w:r>
            <w:r>
              <w:rPr>
                <w:rFonts w:cs="FreeSans" w:ascii="Arial" w:hAnsi="Arial"/>
                <w:b/>
                <w:bCs/>
                <w:sz w:val="20"/>
                <w:szCs w:val="20"/>
                <w:lang w:val="pt-BR"/>
              </w:rPr>
              <w:t>:</w:t>
            </w:r>
          </w:p>
        </w:tc>
        <w:tc>
          <w:tcPr>
            <w:tcW w:w="6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nome oficial completo: &lt;</w:t>
            </w:r>
            <w:r>
              <w:rPr>
                <w:rFonts w:cs="FreeSans" w:ascii="Arial" w:hAnsi="Arial"/>
                <w:sz w:val="20"/>
                <w:szCs w:val="20"/>
                <w:shd w:fill="FFFF00" w:val="clear"/>
                <w:lang w:val="pt-BR"/>
              </w:rPr>
              <w:t>xxxx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>&gt;</w:t>
            </w:r>
          </w:p>
        </w:tc>
      </w:tr>
      <w:tr>
        <w:trPr/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  <w:lang w:val="pt-BR"/>
              </w:rPr>
              <w:t xml:space="preserve">orientador(a) </w:t>
            </w:r>
            <w:r>
              <w:rPr>
                <w:rFonts w:eastAsia="Arial" w:cs="FreeSans" w:ascii="Arial" w:hAnsi="Arial"/>
                <w:b/>
                <w:bCs/>
                <w:color w:val="00000A"/>
                <w:spacing w:val="-7"/>
                <w:sz w:val="20"/>
                <w:szCs w:val="20"/>
                <w:lang w:val="pt-BR" w:eastAsia="ar-SA"/>
              </w:rPr>
              <w:t>pretendido(a)</w:t>
            </w:r>
            <w:r>
              <w:rPr>
                <w:rFonts w:cs="FreeSans" w:ascii="Arial" w:hAnsi="Arial"/>
                <w:b/>
                <w:bCs/>
                <w:sz w:val="20"/>
                <w:szCs w:val="20"/>
                <w:lang w:val="pt-BR"/>
              </w:rPr>
              <w:t>:</w:t>
            </w:r>
          </w:p>
        </w:tc>
        <w:tc>
          <w:tcPr>
            <w:tcW w:w="6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nome oficial completo: &lt;</w:t>
            </w:r>
            <w:r>
              <w:rPr>
                <w:rFonts w:cs="FreeSans" w:ascii="Arial" w:hAnsi="Arial"/>
                <w:sz w:val="20"/>
                <w:szCs w:val="20"/>
                <w:shd w:fill="FFFF00" w:val="clear"/>
                <w:lang w:val="pt-BR"/>
              </w:rPr>
              <w:t>xxxx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>&gt;</w:t>
            </w:r>
          </w:p>
        </w:tc>
      </w:tr>
    </w:tbl>
    <w:p>
      <w:pPr>
        <w:pStyle w:val="Corpodotexto"/>
        <w:spacing w:lineRule="auto" w:line="240" w:before="0" w:after="0"/>
        <w:ind w:left="0" w:right="0" w:hanging="0"/>
        <w:rPr>
          <w:rFonts w:ascii="Arial" w:hAnsi="Arial" w:eastAsia="Calibri" w:cs="FreeSans"/>
          <w:color w:val="00000A"/>
          <w:sz w:val="20"/>
          <w:szCs w:val="20"/>
          <w:lang w:val="pt-BR" w:eastAsia="ar-SA"/>
        </w:rPr>
      </w:pP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</w:r>
    </w:p>
    <w:p>
      <w:pPr>
        <w:pStyle w:val="Normal"/>
        <w:spacing w:lineRule="auto" w:line="240"/>
        <w:ind w:left="0" w:right="0" w:hanging="0"/>
        <w:rPr>
          <w:rFonts w:ascii="Arial" w:hAnsi="Arial"/>
          <w:sz w:val="20"/>
          <w:szCs w:val="20"/>
        </w:rPr>
      </w:pPr>
      <w:r>
        <w:rPr>
          <w:rFonts w:eastAsia="Calibri" w:cs="FreeSans" w:ascii="Arial" w:hAnsi="Arial"/>
          <w:b/>
          <w:bCs/>
          <w:color w:val="00000A"/>
          <w:sz w:val="20"/>
          <w:szCs w:val="20"/>
          <w:lang w:val="pt-BR" w:eastAsia="ar-SA"/>
        </w:rPr>
        <w:t xml:space="preserve">Data de troca do(a) </w:t>
      </w:r>
      <w:r>
        <w:rPr>
          <w:rFonts w:eastAsia="Calibri" w:cs="FreeSans" w:ascii="Arial" w:hAnsi="Arial"/>
          <w:b/>
          <w:bCs/>
          <w:color w:val="00000A"/>
          <w:sz w:val="20"/>
          <w:szCs w:val="20"/>
          <w:lang w:val="pt-BR" w:eastAsia="ar-SA"/>
        </w:rPr>
        <w:t>orientador(a)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:</w:t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shd w:fill="FFFF00" w:val="clear"/>
                <w:lang w:val="pt-BR"/>
              </w:rPr>
              <w:t>___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 xml:space="preserve"> de </w:t>
            </w:r>
            <w:r>
              <w:rPr>
                <w:rFonts w:cs="FreeSans" w:ascii="Arial" w:hAnsi="Arial"/>
                <w:sz w:val="20"/>
                <w:szCs w:val="20"/>
                <w:shd w:fill="FFFF00" w:val="clear"/>
                <w:lang w:val="pt-BR"/>
              </w:rPr>
              <w:t>________________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 xml:space="preserve"> de </w:t>
            </w:r>
            <w:r>
              <w:rPr>
                <w:rFonts w:cs="FreeSans" w:ascii="Arial" w:hAnsi="Arial"/>
                <w:sz w:val="20"/>
                <w:szCs w:val="20"/>
                <w:shd w:fill="FFFF00" w:val="clear"/>
                <w:lang w:val="pt-BR"/>
              </w:rPr>
              <w:t>_______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>.</w:t>
            </w:r>
          </w:p>
        </w:tc>
      </w:tr>
    </w:tbl>
    <w:p>
      <w:pPr>
        <w:pStyle w:val="Corpodotexto"/>
        <w:spacing w:lineRule="auto" w:line="240" w:before="0" w:after="0"/>
        <w:ind w:left="0" w:right="0" w:hanging="0"/>
        <w:rPr>
          <w:rFonts w:ascii="Arial" w:hAnsi="Arial" w:eastAsia="Calibri" w:cs="FreeSans"/>
          <w:color w:val="00000A"/>
          <w:sz w:val="20"/>
          <w:szCs w:val="20"/>
          <w:lang w:val="pt-BR" w:eastAsia="ar-SA"/>
        </w:rPr>
      </w:pP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</w:r>
    </w:p>
    <w:p>
      <w:pPr>
        <w:pStyle w:val="Normal"/>
        <w:spacing w:lineRule="auto" w:line="240"/>
        <w:ind w:left="0" w:right="0" w:hanging="0"/>
        <w:rPr>
          <w:rFonts w:ascii="Arial" w:hAnsi="Arial"/>
          <w:sz w:val="20"/>
          <w:szCs w:val="20"/>
        </w:rPr>
      </w:pPr>
      <w:r>
        <w:rPr>
          <w:rFonts w:eastAsia="Calibri" w:cs="FreeSans" w:ascii="Arial" w:hAnsi="Arial"/>
          <w:b/>
          <w:bCs/>
          <w:color w:val="00000A"/>
          <w:sz w:val="20"/>
          <w:szCs w:val="20"/>
          <w:lang w:val="pt-BR" w:eastAsia="ar-SA"/>
        </w:rPr>
        <w:t xml:space="preserve">Justificativa para </w:t>
      </w:r>
      <w:r>
        <w:rPr>
          <w:rFonts w:eastAsia="Calibri" w:cs="FreeSans" w:ascii="Arial" w:hAnsi="Arial"/>
          <w:b/>
          <w:bCs/>
          <w:color w:val="00000A"/>
          <w:sz w:val="20"/>
          <w:szCs w:val="20"/>
          <w:lang w:val="pt-BR" w:eastAsia="ar-SA"/>
        </w:rPr>
        <w:t xml:space="preserve">a </w:t>
      </w:r>
      <w:r>
        <w:rPr>
          <w:rFonts w:eastAsia="Calibri" w:cs="FreeSans" w:ascii="Arial" w:hAnsi="Arial"/>
          <w:b/>
          <w:bCs/>
          <w:color w:val="00000A"/>
          <w:sz w:val="20"/>
          <w:szCs w:val="20"/>
          <w:lang w:val="pt-BR" w:eastAsia="ar-SA"/>
        </w:rPr>
        <w:t>troca de</w:t>
      </w:r>
      <w:r>
        <w:rPr>
          <w:rFonts w:eastAsia="Calibri" w:cs="FreeSans" w:ascii="Arial" w:hAnsi="Arial"/>
          <w:b/>
          <w:bCs/>
          <w:color w:val="00000A"/>
          <w:spacing w:val="-10"/>
          <w:sz w:val="20"/>
          <w:szCs w:val="20"/>
          <w:lang w:val="pt-BR" w:eastAsia="ar-SA"/>
        </w:rPr>
        <w:t xml:space="preserve"> </w:t>
      </w:r>
      <w:r>
        <w:rPr>
          <w:rFonts w:eastAsia="Calibri" w:cs="FreeSans" w:ascii="Arial" w:hAnsi="Arial"/>
          <w:b/>
          <w:bCs/>
          <w:color w:val="00000A"/>
          <w:sz w:val="20"/>
          <w:szCs w:val="20"/>
          <w:lang w:val="pt-BR" w:eastAsia="ar-SA"/>
        </w:rPr>
        <w:t>orientador(a)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:</w:t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&lt;</w:t>
            </w:r>
            <w:r>
              <w:rPr>
                <w:rFonts w:cs="FreeSans" w:ascii="Arial" w:hAnsi="Arial"/>
                <w:sz w:val="20"/>
                <w:szCs w:val="20"/>
                <w:shd w:fill="FFFF00" w:val="clear"/>
                <w:lang w:val="pt-BR"/>
              </w:rPr>
              <w:t>xxxx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>&gt;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</w:tc>
      </w:tr>
    </w:tbl>
    <w:p>
      <w:pPr>
        <w:pStyle w:val="Corpodotexto"/>
        <w:spacing w:lineRule="auto" w:line="240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567" w:top="3250" w:footer="567" w:bottom="152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bCs w:val="false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 xml:space="preserve"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 xml:space="preserve"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Unila"/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campus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Correio eletrônico &lt;</w:t>
    </w:r>
    <w:hyperlink r:id="rId1">
      <w:r>
        <w:rPr>
          <w:rStyle w:val="LinkdaInternet"/>
          <w:rFonts w:ascii="Arial" w:hAnsi="Arial" w:eastAsia="FreeSans" w:cs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80"/>
          <w:spacing w:val="0"/>
          <w:w w:val="100"/>
          <w:kern w:val="2"/>
          <w:sz w:val="14"/>
          <w:szCs w:val="14"/>
          <w:u w:val="single"/>
          <w:em w:val="none"/>
          <w:lang w:val="zxx" w:eastAsia="zxx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 - Telefone: +55 (45) 3522-9935 - &lt;</w:t>
    </w:r>
    <w:hyperlink r:id="rId2">
      <w:r>
        <w:rPr>
          <w:rStyle w:val="LinkdaInternet"/>
          <w:rFonts w:ascii="Arial" w:hAnsi="Arial" w:eastAsia="FreeSans" w:cs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80"/>
          <w:spacing w:val="0"/>
          <w:w w:val="100"/>
          <w:kern w:val="2"/>
          <w:sz w:val="14"/>
          <w:szCs w:val="14"/>
          <w:u w:val="single"/>
          <w:em w:val="none"/>
          <w:lang w:val="zxx" w:eastAsia="zxx"/>
        </w:rPr>
        <w:t>https://portal.unila.edu.br/programas-pos-graduacao/biociencias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/>
        <w:ind w:left="0" w:right="0" w:hanging="0"/>
        <w:jc w:val="both"/>
        <w:rPr/>
      </w:pPr>
      <w:r>
        <w:rPr>
          <w:rStyle w:val="Caracteresdenotaderodap"/>
        </w:rPr>
        <w:footnoteRef/>
      </w:r>
      <w:r>
        <w:rPr>
          <w:rFonts w:eastAsia="Calibri" w:cs="FreeSans" w:ascii="Arial" w:hAnsi="Arial"/>
          <w:b w:val="false"/>
          <w:color w:val="00000A"/>
          <w:sz w:val="16"/>
          <w:szCs w:val="16"/>
          <w:lang w:val="pt-BR" w:eastAsia="ar-SA"/>
        </w:rPr>
        <w:t xml:space="preserve"> </w:t>
      </w:r>
      <w:r>
        <w:rPr>
          <w:rFonts w:eastAsia="Calibri" w:cs="FreeSans" w:ascii="Arial" w:hAnsi="Arial"/>
          <w:b w:val="false"/>
          <w:color w:val="00000A"/>
          <w:sz w:val="16"/>
          <w:szCs w:val="16"/>
          <w:lang w:val="pt-BR" w:eastAsia="ar-SA"/>
        </w:rPr>
        <w:t>E</w:t>
      </w:r>
      <w:r>
        <w:rPr>
          <w:rFonts w:eastAsia="Calibri" w:cs="FreeSans" w:ascii="Arial" w:hAnsi="Arial"/>
          <w:b w:val="false"/>
          <w:color w:val="00000A"/>
          <w:sz w:val="16"/>
          <w:szCs w:val="16"/>
          <w:lang w:val="pt-BR" w:eastAsia="ar-SA"/>
        </w:rPr>
        <w:t xml:space="preserve">nviar formulário </w:t>
      </w:r>
      <w:r>
        <w:rPr>
          <w:rFonts w:eastAsia="Calibri" w:cs="FreeSans" w:ascii="Arial" w:hAnsi="Arial"/>
          <w:b w:val="false"/>
          <w:color w:val="00000A"/>
          <w:sz w:val="16"/>
          <w:szCs w:val="16"/>
          <w:lang w:val="pt-BR" w:eastAsia="ar-SA"/>
        </w:rPr>
        <w:t xml:space="preserve">sem assinaturas </w:t>
      </w:r>
      <w:r>
        <w:rPr>
          <w:rFonts w:eastAsia="Calibri" w:cs="FreeSans" w:ascii="Arial" w:hAnsi="Arial"/>
          <w:b w:val="false"/>
          <w:color w:val="00000A"/>
          <w:sz w:val="16"/>
          <w:szCs w:val="16"/>
          <w:lang w:val="pt-BR" w:eastAsia="ar-SA"/>
        </w:rPr>
        <w:t xml:space="preserve">para o correio eletrônico </w:t>
      </w:r>
      <w:r>
        <w:rPr>
          <w:rFonts w:eastAsia="Calibri" w:cs="FreeSans" w:ascii="Arial" w:hAnsi="Arial"/>
          <w:b w:val="false"/>
          <w:color w:val="00000A"/>
          <w:sz w:val="16"/>
          <w:szCs w:val="16"/>
          <w:lang w:val="pt-BR" w:eastAsia="ar-SA"/>
        </w:rPr>
        <w:t>&lt;</w:t>
      </w:r>
      <w:hyperlink r:id="rId1">
        <w:r>
          <w:rPr>
            <w:rStyle w:val="LinkdaInternet"/>
            <w:rFonts w:ascii="Arial" w:hAnsi="Arial"/>
            <w:sz w:val="16"/>
            <w:szCs w:val="16"/>
          </w:rPr>
          <w:t>secretaria.ppgbc@unila.edu.br</w:t>
        </w:r>
      </w:hyperlink>
      <w:r>
        <w:rPr>
          <w:rFonts w:eastAsia="Calibri" w:cs="FreeSans" w:ascii="Arial" w:hAnsi="Arial"/>
          <w:b w:val="false"/>
          <w:color w:val="00000A"/>
          <w:sz w:val="16"/>
          <w:szCs w:val="16"/>
          <w:lang w:val="pt-BR" w:eastAsia="ar-SA"/>
        </w:rPr>
        <w:t>&gt;</w:t>
      </w:r>
      <w:r>
        <w:rPr>
          <w:rFonts w:eastAsia="Calibri" w:cs="FreeSans" w:ascii="Arial" w:hAnsi="Arial"/>
          <w:b w:val="false"/>
          <w:color w:val="00000A"/>
          <w:sz w:val="16"/>
          <w:szCs w:val="16"/>
          <w:lang w:val="pt-BR" w:eastAsia="ar-SA"/>
        </w:rPr>
        <w:t xml:space="preserve"> em arquivo eletrônico, formato extensão </w:t>
      </w:r>
      <w:r>
        <w:rPr>
          <w:rFonts w:eastAsia="Calibri" w:cs="FreeSans" w:ascii="Arial" w:hAnsi="Arial"/>
          <w:b w:val="false"/>
          <w:i/>
          <w:iCs/>
          <w:color w:val="00000A"/>
          <w:sz w:val="16"/>
          <w:szCs w:val="16"/>
          <w:lang w:val="pt-BR" w:eastAsia="ar-SA"/>
        </w:rPr>
        <w:t>pdf</w:t>
      </w:r>
      <w:r>
        <w:rPr>
          <w:rFonts w:eastAsia="Calibri" w:cs="FreeSans" w:ascii="Arial" w:hAnsi="Arial"/>
          <w:b w:val="false"/>
          <w:color w:val="00000A"/>
          <w:sz w:val="16"/>
          <w:szCs w:val="16"/>
          <w:lang w:val="pt-BR" w:eastAsia="ar-SA"/>
        </w:rPr>
        <w:t xml:space="preserve"> (</w:t>
      </w:r>
      <w:r>
        <w:rPr>
          <w:rFonts w:eastAsia="Calibri" w:cs="FreeSans" w:ascii="Arial" w:hAnsi="Arial"/>
          <w:b w:val="false"/>
          <w:i/>
          <w:iCs/>
          <w:color w:val="00000A"/>
          <w:sz w:val="16"/>
          <w:szCs w:val="16"/>
          <w:lang w:val="pt-BR" w:eastAsia="ar-SA"/>
        </w:rPr>
        <w:t>Portable Document Format</w:t>
      </w:r>
      <w:r>
        <w:rPr>
          <w:rFonts w:eastAsia="Calibri" w:cs="FreeSans" w:ascii="Arial" w:hAnsi="Arial"/>
          <w:b w:val="false"/>
          <w:color w:val="00000A"/>
          <w:sz w:val="16"/>
          <w:szCs w:val="16"/>
          <w:lang w:val="pt-BR" w:eastAsia="ar-SA"/>
        </w:rPr>
        <w:t>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2700020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</w:r>
  </w:p>
  <w:p>
    <w:pPr>
      <w:pStyle w:val="Corpodotexto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</w:r>
  </w:p>
  <w:p>
    <w:pPr>
      <w:pStyle w:val="Corpodotexto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</w:r>
  </w:p>
  <w:p>
    <w:pPr>
      <w:pStyle w:val="Corpodotexto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  <w:t>MINISTÉRIO DA EDUCAÇÃO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Arial" w:cs="FreeSans"/>
        <w:b/>
        <w:b/>
        <w:color w:val="000000"/>
        <w:sz w:val="20"/>
        <w:szCs w:val="20"/>
        <w:lang w:val="pt-BR" w:eastAsia="ar-SA"/>
      </w:rPr>
    </w:pPr>
    <w:r>
      <w:rPr>
        <w:rFonts w:eastAsia="Arial" w:cs="FreeSans" w:ascii="Arial" w:hAnsi="Arial"/>
        <w:b/>
        <w:color w:val="000000"/>
        <w:sz w:val="20"/>
        <w:szCs w:val="20"/>
        <w:lang w:val="pt-BR" w:eastAsia="ar-SA"/>
      </w:rPr>
      <w:t>UNIVERSIDADE FEDERAL DA INTEGRAÇÃO LATINO-AMERICANA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BAAAAA+Arial-BoldMT" w:cs="FreeSans"/>
        <w:b/>
        <w:b/>
        <w:color w:val="000000"/>
        <w:sz w:val="20"/>
        <w:szCs w:val="20"/>
        <w:lang w:val="pt-BR" w:eastAsia="ar-SA"/>
      </w:rPr>
    </w:pPr>
    <w:r>
      <w:rPr>
        <w:rFonts w:eastAsia="BAAAAA+Arial-BoldMT" w:cs="FreeSans" w:ascii="Arial" w:hAnsi="Arial"/>
        <w:b/>
        <w:color w:val="000000"/>
        <w:sz w:val="20"/>
        <w:szCs w:val="20"/>
        <w:lang w:val="pt-BR" w:eastAsia="ar-SA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BAAAAA+Arial-BoldMT" w:cs="FreeSans"/>
        <w:b/>
        <w:b/>
        <w:color w:val="000000"/>
        <w:sz w:val="20"/>
        <w:szCs w:val="20"/>
        <w:lang w:val="pt-BR" w:eastAsia="ar-SA"/>
      </w:rPr>
    </w:pPr>
    <w:r>
      <w:rPr>
        <w:rFonts w:eastAsia="BAAAAA+Arial-BoldMT" w:cs="FreeSans" w:ascii="Arial" w:hAnsi="Arial"/>
        <w:b/>
        <w:color w:val="000000"/>
        <w:sz w:val="20"/>
        <w:szCs w:val="20"/>
        <w:lang w:val="pt-BR" w:eastAsia="ar-SA"/>
      </w:rPr>
      <w:t>CENTRO INTERDISCIPLINAR DE CIÊNCIAS DA VIDA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Arial" w:cs="FreeSans"/>
        <w:b/>
        <w:b/>
        <w:color w:val="000000"/>
        <w:sz w:val="20"/>
        <w:szCs w:val="20"/>
        <w:lang w:val="pt-BR" w:eastAsia="ar-SA"/>
      </w:rPr>
    </w:pPr>
    <w:r>
      <w:rPr>
        <w:rFonts w:eastAsia="Arial" w:cs="FreeSans" w:ascii="Arial" w:hAnsi="Arial"/>
        <w:b/>
        <w:color w:val="000000"/>
        <w:sz w:val="20"/>
        <w:szCs w:val="20"/>
        <w:lang w:val="pt-BR" w:eastAsia="ar-SA"/>
      </w:rPr>
      <w:t>PROGRAMA DE PÓS-GRADUAÇÃO EM BIOCIÊNCIAS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Arial" w:cs="FreeSans"/>
        <w:b/>
        <w:b/>
        <w:color w:val="000000"/>
        <w:sz w:val="20"/>
        <w:szCs w:val="20"/>
        <w:lang w:val="pt-BR" w:eastAsia="ar-SA"/>
      </w:rPr>
    </w:pPr>
    <w:r>
      <w:rPr>
        <w:rFonts w:eastAsia="Arial" w:cs="FreeSans" w:ascii="Arial" w:hAnsi="Arial"/>
        <w:b/>
        <w:color w:val="000000"/>
        <w:sz w:val="20"/>
        <w:szCs w:val="20"/>
        <w:lang w:val="pt-BR" w:eastAsia="ar-SA"/>
      </w:rPr>
      <w:t>CURSO ACADÊMICO E PRESENCIAL DE MESTRADO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Arial" w:cs="FreeSans"/>
        <w:b/>
        <w:b/>
        <w:color w:val="000000"/>
        <w:sz w:val="20"/>
        <w:szCs w:val="20"/>
        <w:lang w:val="pt-BR" w:eastAsia="ar-SA"/>
      </w:rPr>
    </w:pPr>
    <w:r>
      <w:rPr>
        <w:rFonts w:eastAsia="Arial" w:cs="FreeSans" w:ascii="Arial" w:hAnsi="Arial"/>
        <w:b/>
        <w:color w:val="000000"/>
        <w:sz w:val="20"/>
        <w:szCs w:val="20"/>
        <w:lang w:val="pt-BR" w:eastAsia="ar-SA"/>
      </w:rPr>
      <w:t>ORIENTAÇÃO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Arial" w:cs="FreeSans"/>
        <w:b/>
        <w:b/>
        <w:color w:val="000000"/>
        <w:sz w:val="20"/>
        <w:szCs w:val="20"/>
        <w:lang w:val="pt-BR" w:eastAsia="ar-SA"/>
      </w:rPr>
    </w:pPr>
    <w:r>
      <w:rPr>
        <w:rFonts w:eastAsia="Arial" w:cs="FreeSans" w:ascii="Arial" w:hAnsi="Arial"/>
        <w:b/>
        <w:color w:val="000000"/>
        <w:sz w:val="20"/>
        <w:szCs w:val="20"/>
        <w:lang w:val="pt-BR" w:eastAsia="ar-SA"/>
      </w:rPr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Arial" w:cs="FreeSans"/>
        <w:b/>
        <w:b/>
        <w:color w:val="000000"/>
        <w:sz w:val="20"/>
        <w:szCs w:val="20"/>
        <w:lang w:val="pt-BR" w:eastAsia="ar-SA"/>
      </w:rPr>
    </w:pPr>
    <w:r>
      <w:rPr>
        <w:rFonts w:eastAsia="Arial" w:cs="FreeSans" w:ascii="Arial" w:hAnsi="Arial"/>
        <w:b/>
        <w:color w:val="000000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31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Liberation Serif"/>
      <w:color w:val="00000A"/>
      <w:kern w:val="2"/>
      <w:sz w:val="22"/>
      <w:szCs w:val="24"/>
      <w:lang w:val="pt-BR" w:eastAsia="ar-SA" w:bidi="hi-IN"/>
    </w:rPr>
  </w:style>
  <w:style w:type="paragraph" w:styleId="Ttulo2">
    <w:name w:val="Heading 2"/>
    <w:basedOn w:val="Normal"/>
    <w:qFormat/>
    <w:pPr>
      <w:widowControl w:val="false"/>
      <w:suppressAutoHyphens w:val="true"/>
      <w:bidi w:val="0"/>
      <w:spacing w:lineRule="auto" w:line="276" w:before="200" w:after="0"/>
      <w:jc w:val="left"/>
    </w:pPr>
    <w:rPr>
      <w:rFonts w:ascii="Trebuchet MS" w:hAnsi="Trebuchet MS" w:eastAsia="Trebuchet MS"/>
      <w:b/>
      <w:color w:val="00000A"/>
      <w:sz w:val="26"/>
      <w:lang w:eastAsia="ar-SA"/>
    </w:rPr>
  </w:style>
  <w:style w:type="character" w:styleId="DefaultParagraphFont">
    <w:name w:val="Default Paragraph Font"/>
    <w:qFormat/>
    <w:rPr/>
  </w:style>
  <w:style w:type="character" w:styleId="Fuentedeprrafopredeter">
    <w:name w:val="Fuente de párrafo predeter."/>
    <w:qFormat/>
    <w:rPr/>
  </w:style>
  <w:style w:type="character" w:styleId="Nfaseforte">
    <w:name w:val="Ênfase forte"/>
    <w:qFormat/>
    <w:rPr>
      <w:b/>
    </w:rPr>
  </w:style>
  <w:style w:type="character" w:styleId="LinkdaInternet">
    <w:name w:val="Link da Internet"/>
    <w:rPr>
      <w:color w:val="000080"/>
      <w:u w:val="single"/>
      <w:lang w:val="zxx" w:eastAsia="zxx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widowControl w:val="false"/>
      <w:suppressAutoHyphens w:val="true"/>
      <w:bidi w:val="0"/>
      <w:spacing w:lineRule="auto" w:line="240" w:before="240" w:after="120"/>
      <w:jc w:val="left"/>
    </w:pPr>
    <w:rPr>
      <w:rFonts w:ascii="Liberation Sans" w:hAnsi="Liberation Sans" w:eastAsia="DejaVu Sans"/>
      <w:color w:val="00000A"/>
      <w:sz w:val="28"/>
      <w:lang w:eastAsia="ar-SA"/>
    </w:rPr>
  </w:style>
  <w:style w:type="paragraph" w:styleId="Corpodotexto">
    <w:name w:val="Body Text"/>
    <w:basedOn w:val="Normal"/>
    <w:pPr>
      <w:widowControl w:val="false"/>
      <w:suppressAutoHyphens w:val="true"/>
      <w:bidi w:val="0"/>
      <w:spacing w:lineRule="auto" w:line="288" w:before="0" w:after="120"/>
      <w:ind w:left="242" w:right="0" w:hanging="0"/>
      <w:jc w:val="left"/>
    </w:pPr>
    <w:rPr>
      <w:rFonts w:ascii="Arial" w:hAnsi="Arial" w:eastAsia="Calibri"/>
      <w:color w:val="00000A"/>
      <w:sz w:val="20"/>
      <w:lang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20"/>
      <w:ind w:left="242" w:right="0" w:hanging="0"/>
      <w:jc w:val="left"/>
    </w:pPr>
    <w:rPr>
      <w:rFonts w:ascii="Arial" w:hAnsi="Arial" w:eastAsia="FreeSans"/>
      <w:color w:val="00000A"/>
      <w:sz w:val="20"/>
      <w:lang w:eastAsia="ar-SA"/>
    </w:rPr>
  </w:style>
  <w:style w:type="paragraph" w:styleId="Legenda">
    <w:name w:val="Caption"/>
    <w:basedOn w:val="Normal"/>
    <w:qFormat/>
    <w:pPr>
      <w:widowControl w:val="false"/>
      <w:suppressAutoHyphens w:val="true"/>
      <w:bidi w:val="0"/>
      <w:spacing w:lineRule="auto" w:line="240" w:before="120" w:after="120"/>
      <w:jc w:val="left"/>
    </w:pPr>
    <w:rPr>
      <w:rFonts w:ascii="Calibri" w:hAnsi="Calibri" w:eastAsia="FreeSans"/>
      <w:i/>
      <w:color w:val="00000A"/>
      <w:sz w:val="24"/>
      <w:lang w:eastAsia="ar-SA"/>
    </w:rPr>
  </w:style>
  <w:style w:type="paragraph" w:styleId="Ndice">
    <w:name w:val="Índice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FreeSans"/>
      <w:color w:val="00000A"/>
      <w:sz w:val="22"/>
      <w:lang w:eastAsia="ar-SA"/>
    </w:rPr>
  </w:style>
  <w:style w:type="paragraph" w:styleId="Ttulododocumento">
    <w:name w:val="Title"/>
    <w:basedOn w:val="Normal"/>
    <w:qFormat/>
    <w:pPr>
      <w:keepNext w:val="true"/>
      <w:widowControl w:val="false"/>
      <w:suppressAutoHyphens w:val="true"/>
      <w:bidi w:val="0"/>
      <w:spacing w:lineRule="auto" w:line="240" w:before="240" w:after="120"/>
      <w:jc w:val="left"/>
    </w:pPr>
    <w:rPr>
      <w:rFonts w:ascii="Liberation Sans" w:hAnsi="Liberation Sans" w:eastAsia="FreeSans"/>
      <w:color w:val="00000A"/>
      <w:sz w:val="28"/>
      <w:lang w:eastAsia="ar-SA"/>
    </w:rPr>
  </w:style>
  <w:style w:type="paragraph" w:styleId="Subttulo">
    <w:name w:val="Subtitle"/>
    <w:basedOn w:val="Ttulododocumento"/>
    <w:qFormat/>
    <w:pPr>
      <w:keepNext w:val="true"/>
      <w:widowControl w:val="false"/>
      <w:suppressAutoHyphens w:val="true"/>
      <w:bidi w:val="0"/>
      <w:spacing w:lineRule="auto" w:line="240" w:before="240" w:after="120"/>
      <w:jc w:val="center"/>
    </w:pPr>
    <w:rPr>
      <w:rFonts w:ascii="Liberation Sans" w:hAnsi="Liberation Sans" w:eastAsia="FreeSans"/>
      <w:i/>
      <w:color w:val="00000A"/>
      <w:sz w:val="28"/>
      <w:lang w:eastAsia="ar-SA"/>
    </w:rPr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/>
      <w:color w:val="00000A"/>
      <w:sz w:val="22"/>
      <w:lang w:eastAsia="ar-SA"/>
    </w:rPr>
  </w:style>
  <w:style w:type="paragraph" w:styleId="TableParagraph">
    <w:name w:val="Table Paragraph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/>
      <w:color w:val="00000A"/>
      <w:sz w:val="22"/>
      <w:lang w:eastAsia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widowControl w:val="false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jc w:val="left"/>
    </w:pPr>
    <w:rPr>
      <w:rFonts w:ascii="Calibri" w:hAnsi="Calibri" w:eastAsia="Calibri"/>
      <w:color w:val="00000A"/>
      <w:sz w:val="22"/>
      <w:lang w:eastAsia="ar-SA"/>
    </w:rPr>
  </w:style>
  <w:style w:type="paragraph" w:styleId="Contedodatabela">
    <w:name w:val="Conteúdo da tabela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/>
      <w:color w:val="00000A"/>
      <w:sz w:val="22"/>
      <w:lang w:eastAsia="ar-SA"/>
    </w:rPr>
  </w:style>
  <w:style w:type="paragraph" w:styleId="Rodap">
    <w:name w:val="Footer"/>
    <w:basedOn w:val="Normal"/>
    <w:pPr>
      <w:widowControl w:val="false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jc w:val="left"/>
    </w:pPr>
    <w:rPr>
      <w:rFonts w:ascii="Calibri" w:hAnsi="Calibri" w:eastAsia="Calibri"/>
      <w:color w:val="00000A"/>
      <w:sz w:val="22"/>
      <w:lang w:eastAsia="ar-SA"/>
    </w:rPr>
  </w:style>
  <w:style w:type="paragraph" w:styleId="Notaderodap">
    <w:name w:val="Footnote Text"/>
    <w:basedOn w:val="Normal"/>
    <w:pPr>
      <w:suppressLineNumbers/>
      <w:ind w:left="340" w:right="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<Relationship Id="rId2" Type="http://schemas.openxmlformats.org/officeDocument/2006/relationships/hyperlink" Target="https://portal.unila.edu.br/programas-pos-graduacao/biociencias" TargetMode="Externa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LibreOffice/7.3.7.2$Linux_X86_64 LibreOffice_project/30$Build-2</Application>
  <AppVersion>15.0000</AppVersion>
  <Pages>1</Pages>
  <Words>136</Words>
  <Characters>1001</Characters>
  <CharactersWithSpaces>1114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2015-11-03T14:28:00Z</dcterms:created>
  <dc:creator>Coordenador</dc:creator>
  <dc:description/>
  <dc:language>pt-BR</dc:language>
  <cp:lastModifiedBy/>
  <cp:lastPrinted>2016-06-09T11:28:00Z</cp:lastPrinted>
  <dcterms:modified xsi:type="dcterms:W3CDTF">2024-03-12T09:30:40Z</dcterms:modified>
  <cp:revision>9</cp:revision>
  <dc:subject/>
  <dc:title/>
</cp:coreProperties>
</file>