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Arial" w:hAnsi="Arial" w:eastAsia="FreeSans" w:cs="FreeSans"/>
          <w:b/>
          <w:b/>
          <w:color w:val="00000A"/>
          <w:kern w:val="2"/>
          <w:sz w:val="20"/>
          <w:lang w:val="pt-BR" w:eastAsia="hi-IN"/>
        </w:rPr>
      </w:pPr>
      <w:r>
        <w:rPr>
          <w:rFonts w:eastAsia="FreeSans" w:cs="FreeSans" w:ascii="Arial" w:hAnsi="Arial"/>
          <w:b/>
          <w:color w:val="00000A"/>
          <w:kern w:val="2"/>
          <w:sz w:val="20"/>
          <w:lang w:val="pt-BR" w:eastAsia="hi-IN"/>
        </w:rPr>
        <w:t>FORMULÁRIO DE DESLIGAMENTO DO CURSO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Arial" w:hAnsi="Arial"/>
          <w:b w:val="false"/>
          <w:color w:val="000000"/>
          <w:kern w:val="2"/>
          <w:sz w:val="20"/>
          <w:lang w:val="pt-BR" w:eastAsia="hi-IN"/>
        </w:rPr>
        <w:t>(enviar formulário assinado para o correio eletrônico &lt;</w:t>
      </w:r>
      <w:hyperlink r:id="rId2">
        <w:r>
          <w:rPr>
            <w:rStyle w:val="LinkdaInternet"/>
            <w:rFonts w:eastAsia="FreeSans" w:cs="FreeSans" w:ascii="Arial" w:hAnsi="Arial"/>
            <w:b w:val="false"/>
            <w:color w:val="000000"/>
            <w:kern w:val="2"/>
            <w:sz w:val="20"/>
            <w:lang w:val="pt-BR" w:eastAsia="hi-IN"/>
          </w:rPr>
          <w:t>secretaria.ppgbc@unila.edu.br</w:t>
        </w:r>
      </w:hyperlink>
      <w:r>
        <w:rPr>
          <w:rFonts w:eastAsia="FreeSans" w:cs="FreeSans" w:ascii="Arial" w:hAnsi="Arial"/>
          <w:b w:val="false"/>
          <w:color w:val="000000"/>
          <w:kern w:val="2"/>
          <w:sz w:val="20"/>
          <w:lang w:val="pt-BR" w:eastAsia="hi-IN"/>
        </w:rPr>
        <w:t>&gt; em arquivo eletrônico, formato extensão .pdf)</w:t>
      </w:r>
    </w:p>
    <w:p>
      <w:pPr>
        <w:pStyle w:val="Normal"/>
        <w:spacing w:lineRule="auto" w:line="240"/>
        <w:ind w:left="0" w:right="0" w:hanging="0"/>
        <w:jc w:val="center"/>
        <w:rPr>
          <w:rFonts w:ascii="Arial" w:hAnsi="Arial" w:eastAsia="Liberation Serif"/>
          <w:b/>
          <w:b/>
          <w:color w:val="00000A"/>
          <w:kern w:val="2"/>
          <w:sz w:val="24"/>
          <w:lang w:val="pt-BR" w:eastAsia="hi-IN"/>
        </w:rPr>
      </w:pPr>
      <w:r>
        <w:rPr>
          <w:rFonts w:eastAsia="Liberation Serif" w:ascii="Arial" w:hAnsi="Arial"/>
          <w:b/>
          <w:color w:val="00000A"/>
          <w:kern w:val="2"/>
          <w:sz w:val="24"/>
          <w:lang w:val="pt-BR" w:eastAsia="hi-IN"/>
        </w:rPr>
      </w:r>
    </w:p>
    <w:p>
      <w:pPr>
        <w:pStyle w:val="Corpodotexto"/>
        <w:spacing w:lineRule="auto" w:line="240" w:before="0" w:after="0"/>
        <w:ind w:left="0" w:right="0" w:hanging="0"/>
        <w:rPr>
          <w:rFonts w:ascii="Arial" w:hAnsi="Arial"/>
        </w:rPr>
      </w:pPr>
      <w:r>
        <w:rPr>
          <w:rFonts w:eastAsia="FreeSans" w:cs="FreeSans" w:ascii="Arial" w:hAnsi="Arial"/>
          <w:b w:val="false"/>
          <w:color w:val="00000A"/>
          <w:kern w:val="2"/>
          <w:sz w:val="20"/>
          <w:lang w:val="pt-BR" w:eastAsia="ar-SA"/>
        </w:rPr>
        <w:t>Nome completo do(a)</w:t>
      </w:r>
      <w:r>
        <w:rPr>
          <w:rFonts w:eastAsia="FreeSans" w:cs="FreeSans" w:ascii="Arial" w:hAnsi="Arial"/>
          <w:b w:val="false"/>
          <w:color w:val="00000A"/>
          <w:spacing w:val="-5"/>
          <w:kern w:val="2"/>
          <w:sz w:val="20"/>
          <w:lang w:val="pt-BR" w:eastAsia="ar-SA"/>
        </w:rPr>
        <w:t xml:space="preserve"> discente:</w:t>
      </w:r>
    </w:p>
    <w:tbl>
      <w:tblPr>
        <w:tblW w:w="95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Arial" w:hAnsi="Arial"/>
                <w:b w:val="false"/>
                <w:sz w:val="20"/>
              </w:rPr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rPr>
          <w:rFonts w:ascii="Arial" w:hAnsi="Arial" w:eastAsia="FreeSans" w:cs="FreeSans"/>
          <w:b w:val="false"/>
          <w:b w:val="false"/>
          <w:color w:val="00000A"/>
          <w:kern w:val="2"/>
          <w:sz w:val="20"/>
          <w:lang w:val="pt-BR" w:eastAsia="ar-SA"/>
        </w:rPr>
      </w:pPr>
      <w:r>
        <w:rPr>
          <w:rFonts w:eastAsia="FreeSans" w:cs="FreeSans" w:ascii="Arial" w:hAnsi="Arial"/>
          <w:b w:val="false"/>
          <w:color w:val="00000A"/>
          <w:kern w:val="2"/>
          <w:sz w:val="20"/>
          <w:lang w:val="pt-BR" w:eastAsia="ar-SA"/>
        </w:rPr>
      </w:r>
    </w:p>
    <w:p>
      <w:pPr>
        <w:pStyle w:val="Corpodotexto"/>
        <w:spacing w:lineRule="auto" w:line="240" w:before="0" w:after="0"/>
        <w:ind w:left="0" w:right="0" w:hanging="0"/>
        <w:rPr>
          <w:rFonts w:ascii="Arial" w:hAnsi="Arial" w:eastAsia="FreeSans" w:cs="FreeSans"/>
          <w:b w:val="false"/>
          <w:b w:val="false"/>
          <w:color w:val="00000A"/>
          <w:kern w:val="2"/>
          <w:sz w:val="20"/>
          <w:lang w:val="pt-BR" w:eastAsia="ar-SA"/>
        </w:rPr>
      </w:pPr>
      <w:r>
        <w:rPr>
          <w:rFonts w:eastAsia="FreeSans" w:cs="FreeSans" w:ascii="Arial" w:hAnsi="Arial"/>
          <w:b w:val="false"/>
          <w:color w:val="00000A"/>
          <w:kern w:val="2"/>
          <w:sz w:val="20"/>
          <w:lang w:val="pt-BR" w:eastAsia="ar-SA"/>
        </w:rPr>
        <w:t>Nome completo do(a) orientador(a):</w:t>
      </w:r>
    </w:p>
    <w:tbl>
      <w:tblPr>
        <w:tblW w:w="95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Arial" w:hAnsi="Arial"/>
                <w:b w:val="false"/>
                <w:sz w:val="20"/>
              </w:rPr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rPr>
          <w:rFonts w:ascii="Arial" w:hAnsi="Arial" w:eastAsia="FreeSans" w:cs="FreeSans"/>
          <w:b w:val="false"/>
          <w:b w:val="false"/>
          <w:color w:val="00000A"/>
          <w:kern w:val="2"/>
          <w:sz w:val="20"/>
          <w:lang w:val="pt-BR" w:eastAsia="ar-SA"/>
        </w:rPr>
      </w:pPr>
      <w:r>
        <w:rPr>
          <w:rFonts w:eastAsia="FreeSans" w:cs="FreeSans" w:ascii="Arial" w:hAnsi="Arial"/>
          <w:b w:val="false"/>
          <w:color w:val="00000A"/>
          <w:kern w:val="2"/>
          <w:sz w:val="20"/>
          <w:lang w:val="pt-BR" w:eastAsia="ar-SA"/>
        </w:rPr>
      </w:r>
    </w:p>
    <w:p>
      <w:pPr>
        <w:pStyle w:val="Normal"/>
        <w:rPr>
          <w:rFonts w:ascii="Arial" w:hAnsi="Arial" w:eastAsia="FreeSans" w:cs="FreeSans"/>
          <w:b w:val="false"/>
          <w:b w:val="false"/>
          <w:color w:val="000000"/>
          <w:kern w:val="2"/>
          <w:sz w:val="20"/>
          <w:lang w:val="pt-BR" w:eastAsia="hi-IN"/>
        </w:rPr>
      </w:pPr>
      <w:r>
        <w:rPr>
          <w:rFonts w:eastAsia="FreeSans" w:cs="FreeSans" w:ascii="Arial" w:hAnsi="Arial"/>
          <w:b w:val="false"/>
          <w:color w:val="000000"/>
          <w:kern w:val="2"/>
          <w:sz w:val="20"/>
          <w:lang w:val="pt-BR" w:eastAsia="hi-IN"/>
        </w:rPr>
        <w:t>Justificativa para desligamento do curso:</w:t>
      </w:r>
    </w:p>
    <w:tbl>
      <w:tblPr>
        <w:tblW w:w="95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Arial" w:hAnsi="Arial"/>
                <w:b w:val="false"/>
                <w:sz w:val="20"/>
              </w:rPr>
            </w:r>
          </w:p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Arial" w:hAnsi="Arial"/>
                <w:b w:val="false"/>
                <w:sz w:val="20"/>
              </w:rPr>
            </w:r>
          </w:p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sz w:val="20"/>
              </w:rPr>
            </w:pPr>
            <w:r>
              <w:rPr>
                <w:rFonts w:eastAsia="FreeSans" w:cs="FreeSans" w:ascii="Arial" w:hAnsi="Arial"/>
                <w:b w:val="false"/>
                <w:sz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0" w:name="__DdeLink__13847_157679448519"/>
      <w:bookmarkStart w:id="1" w:name="__DdeLink__13847_1576794485126"/>
      <w:bookmarkStart w:id="2" w:name="__DdeLink__13847_157679448512212"/>
      <w:bookmarkStart w:id="3" w:name="__DdeLink__13847_1576794485162"/>
      <w:bookmarkStart w:id="4" w:name="__DdeLink__13847_157679448512222"/>
      <w:bookmarkStart w:id="5" w:name="__DdeLink__13847_1576794485172"/>
      <w:bookmarkStart w:id="6" w:name="__DdeLink__13847_15767944851223"/>
      <w:bookmarkStart w:id="7" w:name="__DdeLink__13847_15767944851213"/>
      <w:bookmarkStart w:id="8" w:name="__DdeLink__13847_157679448518"/>
      <w:bookmarkStart w:id="9" w:name="__DdeLink__13847_1576794485125"/>
      <w:bookmarkStart w:id="10" w:name="__DdeLink__13847_157679448512211"/>
      <w:bookmarkStart w:id="11" w:name="__DdeLink__13847_1576794485161"/>
      <w:bookmarkStart w:id="12" w:name="__DdeLink__13847_157679448512221"/>
      <w:bookmarkStart w:id="13" w:name="__DdeLink__13847_1576794485171"/>
      <w:bookmarkStart w:id="14" w:name="__DdeLink__13847_1576794485124"/>
      <w:bookmarkStart w:id="15" w:name="__DdeLink__13847_1576794485122"/>
      <w:bookmarkStart w:id="16" w:name="__DdeLink__13847_157679448514"/>
      <w:bookmarkStart w:id="17" w:name="__DdeLink__13847_1576794485121"/>
      <w:bookmarkStart w:id="18" w:name="__DdeLink__13847_157679448513"/>
      <w:bookmarkStart w:id="19" w:name="__DdeLink__13847_15767944851"/>
      <w:bookmarkStart w:id="20" w:name="__DdeLink__13847_157679448511"/>
      <w:bookmarkStart w:id="21" w:name="__DdeLink__13847_157679448512"/>
      <w:bookmarkStart w:id="22" w:name="__DdeLink__13847_157679448515"/>
      <w:bookmarkStart w:id="23" w:name="__DdeLink__13847_15767944851221"/>
      <w:bookmarkStart w:id="24" w:name="__DdeLink__13847_15767944851211"/>
      <w:bookmarkStart w:id="25" w:name="__DdeLink__13847_157679448516"/>
      <w:bookmarkStart w:id="26" w:name="__DdeLink__13847_1576794485123"/>
      <w:bookmarkStart w:id="27" w:name="__DdeLink__13847_15767944851222"/>
      <w:bookmarkStart w:id="28" w:name="__DdeLink__13847_15767944851212"/>
      <w:bookmarkStart w:id="29" w:name="__DdeLink__13847_157679448517"/>
      <w:bookmarkStart w:id="30" w:name="__DdeLink__13847_15767944851224"/>
      <w:bookmarkStart w:id="31" w:name="__DdeLink__13847_157679448512141"/>
      <w:bookmarkStart w:id="32" w:name="__DdeLink__13847_15767944851261"/>
      <w:bookmarkStart w:id="33" w:name="__DdeLink__13847_15767944851621"/>
      <w:bookmarkStart w:id="34" w:name="__DdeLink__13847_15767944851721"/>
      <w:bookmarkStart w:id="35" w:name="__DdeLink__13847_157679448512131"/>
      <w:bookmarkStart w:id="36" w:name="__DdeLink__13847_15767944851251"/>
      <w:bookmarkStart w:id="37" w:name="__DdeLink__13847_15767944851611"/>
      <w:bookmarkStart w:id="38" w:name="__DdeLink__13847_15767944851711"/>
      <w:bookmarkStart w:id="39" w:name="__DdeLink__13847_15767944851225"/>
      <w:bookmarkStart w:id="40" w:name="__DdeLink__13847_15767944851215"/>
      <w:bookmarkStart w:id="41" w:name="__DdeLink__13847_1576794485110"/>
      <w:bookmarkStart w:id="42" w:name="__DdeLink__13847_1576794485127"/>
      <w:bookmarkStart w:id="43" w:name="__DdeLink__13847_157679448512213"/>
      <w:bookmarkStart w:id="44" w:name="__DdeLink__13847_1576794485163"/>
      <w:bookmarkStart w:id="45" w:name="__DdeLink__13847_157679448512223"/>
      <w:bookmarkStart w:id="46" w:name="__DdeLink__13847_1576794485173"/>
      <w:bookmarkStart w:id="47" w:name="__DdeLink__13847_157679448512142"/>
      <w:bookmarkStart w:id="48" w:name="__DdeLink__13847_15767944851262"/>
      <w:bookmarkStart w:id="49" w:name="__DdeLink__13847_15767944851622"/>
      <w:bookmarkStart w:id="50" w:name="__DdeLink__13847_15767944851722"/>
      <w:bookmarkStart w:id="51" w:name="__DdeLink__13847_157679448512132"/>
      <w:bookmarkStart w:id="52" w:name="__DdeLink__13847_15767944851252"/>
      <w:bookmarkStart w:id="53" w:name="__DdeLink__13847_15767944851612"/>
      <w:bookmarkStart w:id="54" w:name="__DdeLink__13847_15767944851712"/>
      <w:bookmarkStart w:id="55" w:name="__DdeLink__13847_15767944851226"/>
      <w:bookmarkStart w:id="56" w:name="__DdeLink__13847_15767944851216"/>
      <w:bookmarkStart w:id="57" w:name="__DdeLink__13847_1576794485111"/>
      <w:bookmarkStart w:id="58" w:name="__DdeLink__13847_1576794485128"/>
      <w:bookmarkStart w:id="59" w:name="__DdeLink__13847_157679448512214"/>
      <w:bookmarkStart w:id="60" w:name="__DdeLink__13847_1576794485164"/>
      <w:bookmarkStart w:id="61" w:name="__DdeLink__13847_157679448512224"/>
      <w:bookmarkStart w:id="62" w:name="__DdeLink__13847_1576794485174"/>
      <w:bookmarkStart w:id="63" w:name="__DdeLink__13847_15767944851214"/>
      <w:bookmarkStart w:id="64" w:name="__DdeLink__13847_157679448519"/>
      <w:bookmarkStart w:id="65" w:name="__DdeLink__13847_1576794485126"/>
      <w:bookmarkStart w:id="66" w:name="__DdeLink__13847_157679448512212"/>
      <w:bookmarkStart w:id="67" w:name="__DdeLink__13847_1576794485162"/>
      <w:bookmarkStart w:id="68" w:name="__DdeLink__13847_157679448512222"/>
      <w:bookmarkStart w:id="69" w:name="__DdeLink__13847_1576794485172"/>
      <w:bookmarkStart w:id="70" w:name="__DdeLink__13847_15767944851223"/>
      <w:bookmarkStart w:id="71" w:name="__DdeLink__13847_15767944851213"/>
      <w:bookmarkStart w:id="72" w:name="__DdeLink__13847_157679448518"/>
      <w:bookmarkStart w:id="73" w:name="__DdeLink__13847_1576794485125"/>
      <w:bookmarkStart w:id="74" w:name="__DdeLink__13847_157679448512211"/>
      <w:bookmarkStart w:id="75" w:name="__DdeLink__13847_1576794485161"/>
      <w:bookmarkStart w:id="76" w:name="__DdeLink__13847_157679448512221"/>
      <w:bookmarkStart w:id="77" w:name="__DdeLink__13847_1576794485171"/>
      <w:bookmarkStart w:id="78" w:name="__DdeLink__13847_1576794485124"/>
      <w:bookmarkStart w:id="79" w:name="__DdeLink__13847_1576794485122"/>
      <w:bookmarkStart w:id="80" w:name="__DdeLink__13847_157679448514"/>
      <w:bookmarkStart w:id="81" w:name="__DdeLink__13847_1576794485121"/>
      <w:bookmarkStart w:id="82" w:name="__DdeLink__13847_157679448513"/>
      <w:bookmarkStart w:id="83" w:name="__DdeLink__13847_15767944851"/>
      <w:bookmarkStart w:id="84" w:name="__DdeLink__13847_157679448511"/>
      <w:bookmarkStart w:id="85" w:name="__DdeLink__13847_157679448512"/>
      <w:bookmarkStart w:id="86" w:name="__DdeLink__13847_157679448515"/>
      <w:bookmarkStart w:id="87" w:name="__DdeLink__13847_15767944851221"/>
      <w:bookmarkStart w:id="88" w:name="__DdeLink__13847_15767944851211"/>
      <w:bookmarkStart w:id="89" w:name="__DdeLink__13847_157679448516"/>
      <w:bookmarkStart w:id="90" w:name="__DdeLink__13847_1576794485123"/>
      <w:bookmarkStart w:id="91" w:name="__DdeLink__13847_15767944851222"/>
      <w:bookmarkStart w:id="92" w:name="__DdeLink__13847_15767944851212"/>
      <w:bookmarkStart w:id="93" w:name="__DdeLink__13847_157679448517"/>
      <w:bookmarkStart w:id="94" w:name="__DdeLink__13847_15767944851224"/>
      <w:bookmarkStart w:id="95" w:name="__DdeLink__13847_157679448512141"/>
      <w:bookmarkStart w:id="96" w:name="__DdeLink__13847_15767944851261"/>
      <w:bookmarkStart w:id="97" w:name="__DdeLink__13847_15767944851621"/>
      <w:bookmarkStart w:id="98" w:name="__DdeLink__13847_15767944851721"/>
      <w:bookmarkStart w:id="99" w:name="__DdeLink__13847_157679448512131"/>
      <w:bookmarkStart w:id="100" w:name="__DdeLink__13847_15767944851251"/>
      <w:bookmarkStart w:id="101" w:name="__DdeLink__13847_15767944851611"/>
      <w:bookmarkStart w:id="102" w:name="__DdeLink__13847_15767944851711"/>
      <w:bookmarkStart w:id="103" w:name="__DdeLink__13847_15767944851225"/>
      <w:bookmarkStart w:id="104" w:name="__DdeLink__13847_15767944851215"/>
      <w:bookmarkStart w:id="105" w:name="__DdeLink__13847_1576794485110"/>
      <w:bookmarkStart w:id="106" w:name="__DdeLink__13847_1576794485127"/>
      <w:bookmarkStart w:id="107" w:name="__DdeLink__13847_157679448512213"/>
      <w:bookmarkStart w:id="108" w:name="__DdeLink__13847_1576794485163"/>
      <w:bookmarkStart w:id="109" w:name="__DdeLink__13847_157679448512223"/>
      <w:bookmarkStart w:id="110" w:name="__DdeLink__13847_1576794485173"/>
      <w:bookmarkStart w:id="111" w:name="__DdeLink__13847_157679448512142"/>
      <w:bookmarkStart w:id="112" w:name="__DdeLink__13847_15767944851262"/>
      <w:bookmarkStart w:id="113" w:name="__DdeLink__13847_15767944851622"/>
      <w:bookmarkStart w:id="114" w:name="__DdeLink__13847_15767944851722"/>
      <w:bookmarkStart w:id="115" w:name="__DdeLink__13847_157679448512132"/>
      <w:bookmarkStart w:id="116" w:name="__DdeLink__13847_15767944851252"/>
      <w:bookmarkStart w:id="117" w:name="__DdeLink__13847_15767944851612"/>
      <w:bookmarkStart w:id="118" w:name="__DdeLink__13847_15767944851712"/>
      <w:bookmarkStart w:id="119" w:name="__DdeLink__13847_15767944851226"/>
      <w:bookmarkStart w:id="120" w:name="__DdeLink__13847_15767944851216"/>
      <w:bookmarkStart w:id="121" w:name="__DdeLink__13847_1576794485111"/>
      <w:bookmarkStart w:id="122" w:name="__DdeLink__13847_1576794485128"/>
      <w:bookmarkStart w:id="123" w:name="__DdeLink__13847_157679448512214"/>
      <w:bookmarkStart w:id="124" w:name="__DdeLink__13847_1576794485164"/>
      <w:bookmarkStart w:id="125" w:name="__DdeLink__13847_157679448512224"/>
      <w:bookmarkStart w:id="126" w:name="__DdeLink__13847_1576794485174"/>
      <w:bookmarkStart w:id="127" w:name="__DdeLink__13847_15767944851214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>
      <w:pPr>
        <w:pStyle w:val="Corpodotexto"/>
        <w:spacing w:lineRule="auto" w:line="240" w:before="0" w:after="0"/>
        <w:ind w:left="0" w:right="0" w:hanging="0"/>
        <w:rPr>
          <w:rFonts w:ascii="Arial" w:hAnsi="Arial"/>
        </w:rPr>
      </w:pPr>
      <w:r>
        <w:rPr>
          <w:rFonts w:eastAsia="FreeSans" w:cs="FreeSans" w:ascii="Arial" w:hAnsi="Arial"/>
          <w:color w:val="00000A"/>
          <w:kern w:val="2"/>
          <w:sz w:val="20"/>
          <w:lang w:val="pt-BR" w:eastAsia="ar-SA"/>
        </w:rPr>
        <w:t>Assinatura do(a)</w:t>
      </w:r>
      <w:r>
        <w:rPr>
          <w:rFonts w:eastAsia="FreeSans" w:cs="FreeSans" w:ascii="Arial" w:hAnsi="Arial"/>
          <w:color w:val="00000A"/>
          <w:spacing w:val="-5"/>
          <w:kern w:val="2"/>
          <w:sz w:val="20"/>
          <w:lang w:val="pt-BR" w:eastAsia="ar-SA"/>
        </w:rPr>
        <w:t xml:space="preserve"> discente:</w:t>
      </w:r>
    </w:p>
    <w:tbl>
      <w:tblPr>
        <w:tblW w:w="95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20"/>
              </w:rPr>
            </w:pPr>
            <w:r>
              <w:rPr>
                <w:rFonts w:eastAsia="FreeSans" w:cs="FreeSans" w:ascii="Arial" w:hAnsi="Arial"/>
                <w:sz w:val="20"/>
              </w:rPr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rPr>
          <w:rFonts w:ascii="Arial" w:hAnsi="Arial" w:eastAsia="FreeSans" w:cs="FreeSans"/>
          <w:color w:val="00000A"/>
          <w:kern w:val="2"/>
          <w:sz w:val="20"/>
          <w:lang w:val="pt-BR" w:eastAsia="ar-SA"/>
        </w:rPr>
      </w:pPr>
      <w:r>
        <w:rPr>
          <w:rFonts w:eastAsia="FreeSans" w:cs="FreeSans" w:ascii="Arial" w:hAnsi="Arial"/>
          <w:color w:val="00000A"/>
          <w:kern w:val="2"/>
          <w:sz w:val="20"/>
          <w:lang w:val="pt-BR" w:eastAsia="ar-SA"/>
        </w:rPr>
      </w:r>
    </w:p>
    <w:p>
      <w:pPr>
        <w:pStyle w:val="Corpodotexto"/>
        <w:spacing w:lineRule="auto" w:line="240" w:before="0" w:after="0"/>
        <w:ind w:left="0" w:right="0" w:hanging="0"/>
        <w:rPr>
          <w:rFonts w:ascii="Arial" w:hAnsi="Arial" w:eastAsia="FreeSans" w:cs="FreeSans"/>
          <w:color w:val="00000A"/>
          <w:kern w:val="2"/>
          <w:sz w:val="20"/>
          <w:lang w:val="pt-BR" w:eastAsia="ar-SA"/>
        </w:rPr>
      </w:pPr>
      <w:r>
        <w:rPr>
          <w:rFonts w:eastAsia="FreeSans" w:cs="FreeSans" w:ascii="Arial" w:hAnsi="Arial"/>
          <w:color w:val="00000A"/>
          <w:kern w:val="2"/>
          <w:sz w:val="20"/>
          <w:lang w:val="pt-BR" w:eastAsia="ar-SA"/>
        </w:rPr>
        <w:t>Assinatura do(a) orientador(a):</w:t>
      </w:r>
    </w:p>
    <w:tbl>
      <w:tblPr>
        <w:tblW w:w="95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20"/>
              </w:rPr>
            </w:pPr>
            <w:r>
              <w:rPr>
                <w:rFonts w:eastAsia="FreeSans" w:cs="FreeSans" w:ascii="Arial" w:hAnsi="Arial"/>
                <w:sz w:val="20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Decisão da Coordenação do PPG-BC (não preencher).</w:t>
      </w:r>
    </w:p>
    <w:tbl>
      <w:tblPr>
        <w:tblW w:w="96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11"/>
        <w:gridCol w:w="4031"/>
      </w:tblGrid>
      <w:tr>
        <w:trPr/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>do(a) orientador(a)</w:t>
            </w:r>
            <w:r>
              <w:rPr>
                <w:rFonts w:ascii="Arial" w:hAnsi="Arial"/>
                <w:sz w:val="16"/>
                <w:szCs w:val="16"/>
              </w:rPr>
              <w:t>, a documentação apresentada e o parecer emitido, quando for o caso, decido pelo:</w:t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 ] deferimento do requerimento; </w:t>
            </w:r>
            <w:r>
              <w:rPr>
                <w:rFonts w:ascii="Arial" w:hAnsi="Arial"/>
                <w:sz w:val="16"/>
                <w:szCs w:val="16"/>
              </w:rPr>
              <w:t>ou</w:t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indeferimento do requerimento.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PPG-BC:</w:t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3459" w:footer="113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08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 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&gt;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tabs>
        <w:tab w:val="clear" w:pos="708"/>
        <w:tab w:val="left" w:pos="2160" w:leader="none"/>
        <w:tab w:val="right" w:pos="1152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2700020</wp:posOffset>
          </wp:positionH>
          <wp:positionV relativeFrom="paragraph">
            <wp:posOffset>-64770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widowControl w:val="false"/>
      <w:tabs>
        <w:tab w:val="clear" w:pos="708"/>
        <w:tab w:val="left" w:pos="2160" w:leader="none"/>
        <w:tab w:val="right" w:pos="1152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</w:r>
  </w:p>
  <w:p>
    <w:pPr>
      <w:pStyle w:val="Corpodotexto"/>
      <w:widowControl w:val="false"/>
      <w:tabs>
        <w:tab w:val="clear" w:pos="708"/>
        <w:tab w:val="left" w:pos="2160" w:leader="none"/>
        <w:tab w:val="right" w:pos="1152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</w:r>
  </w:p>
  <w:p>
    <w:pPr>
      <w:pStyle w:val="Corpodotexto"/>
      <w:widowControl w:val="false"/>
      <w:tabs>
        <w:tab w:val="clear" w:pos="708"/>
        <w:tab w:val="left" w:pos="2160" w:leader="none"/>
        <w:tab w:val="right" w:pos="1152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152400"/>
              <wp:effectExtent l="0" t="0" r="0" b="0"/>
              <wp:wrapTopAndBottom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rpodotexto"/>
                            <w:widowControl w:val="false"/>
                            <w:tabs>
                              <w:tab w:val="clear" w:pos="708"/>
                              <w:tab w:val="left" w:pos="2160" w:leader="none"/>
                              <w:tab w:val="right" w:pos="11520" w:leader="none"/>
                            </w:tabs>
                            <w:suppressAutoHyphens w:val="true"/>
                            <w:bidi w:val="0"/>
                            <w:spacing w:lineRule="auto" w:line="240" w:before="0" w:after="0"/>
                            <w:ind w:left="432" w:right="0" w:hanging="432"/>
                            <w:jc w:val="center"/>
                            <w:rPr>
                              <w:rFonts w:ascii="FreeSans" w:hAnsi="FreeSans" w:eastAsia="FreeSans" w:cs="FreeSans"/>
                              <w:b/>
                              <w:b/>
                              <w:color w:val="000000"/>
                              <w:kern w:val="2"/>
                              <w:sz w:val="20"/>
                              <w:lang w:val="pt-BR" w:eastAsia="ar-SA"/>
                            </w:rPr>
                          </w:pPr>
                          <w:r>
                            <w:rPr>
                              <w:rFonts w:eastAsia="FreeSans" w:cs="FreeSans" w:ascii="FreeSans" w:hAnsi="FreeSans"/>
                              <w:b/>
                              <w:color w:val="000000"/>
                              <w:kern w:val="2"/>
                              <w:sz w:val="20"/>
                              <w:lang w:val="pt-BR" w:eastAsia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2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Corpodotexto"/>
                      <w:widowControl w:val="false"/>
                      <w:tabs>
                        <w:tab w:val="clear" w:pos="708"/>
                        <w:tab w:val="left" w:pos="2160" w:leader="none"/>
                        <w:tab w:val="right" w:pos="11520" w:leader="none"/>
                      </w:tabs>
                      <w:suppressAutoHyphens w:val="true"/>
                      <w:bidi w:val="0"/>
                      <w:spacing w:lineRule="auto" w:line="240" w:before="0" w:after="0"/>
                      <w:ind w:left="432" w:right="0" w:hanging="432"/>
                      <w:jc w:val="center"/>
                      <w:rPr>
                        <w:rFonts w:ascii="FreeSans" w:hAnsi="FreeSans" w:eastAsia="FreeSans" w:cs="FreeSans"/>
                        <w:b/>
                        <w:b/>
                        <w:color w:val="000000"/>
                        <w:kern w:val="2"/>
                        <w:sz w:val="20"/>
                        <w:lang w:val="pt-BR" w:eastAsia="ar-SA"/>
                      </w:rPr>
                    </w:pPr>
                    <w:r>
                      <w:rPr>
                        <w:rFonts w:eastAsia="FreeSans" w:cs="FreeSans" w:ascii="FreeSans" w:hAnsi="FreeSans"/>
                        <w:b/>
                        <w:color w:val="000000"/>
                        <w:kern w:val="2"/>
                        <w:sz w:val="20"/>
                        <w:lang w:val="pt-BR" w:eastAsia="ar-SA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Corpodotexto"/>
      <w:widowControl w:val="false"/>
      <w:tabs>
        <w:tab w:val="clear" w:pos="708"/>
        <w:tab w:val="left" w:pos="2160" w:leader="none"/>
        <w:tab w:val="right" w:pos="11520" w:leader="none"/>
      </w:tabs>
      <w:suppressAutoHyphens w:val="true"/>
      <w:bidi w:val="0"/>
      <w:spacing w:lineRule="auto" w:line="240" w:before="0" w:after="0"/>
      <w:ind w:left="432" w:right="0" w:hanging="432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</w:r>
  </w:p>
  <w:p>
    <w:pPr>
      <w:pStyle w:val="Ttulo2"/>
      <w:keepNext w:val="true"/>
      <w:widowControl w:val="false"/>
      <w:tabs>
        <w:tab w:val="clear" w:pos="708"/>
        <w:tab w:val="left" w:pos="2160" w:leader="none"/>
        <w:tab w:val="right" w:pos="11520" w:leader="none"/>
      </w:tabs>
      <w:suppressAutoHyphens w:val="true"/>
      <w:bidi w:val="0"/>
      <w:spacing w:lineRule="auto" w:line="240" w:before="0" w:after="0"/>
      <w:ind w:left="432" w:right="0" w:hanging="432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  <w:t>MINISTÉRIO DA EDUCAÇÃO</w:t>
    </w:r>
  </w:p>
  <w:p>
    <w:pPr>
      <w:pStyle w:val="Normal"/>
      <w:widowControl w:val="false"/>
      <w:tabs>
        <w:tab w:val="clear" w:pos="708"/>
        <w:tab w:val="right" w:pos="11520" w:leader="none"/>
      </w:tabs>
      <w:suppressAutoHyphens w:val="true"/>
      <w:bidi w:val="0"/>
      <w:spacing w:lineRule="auto" w:line="240" w:before="0" w:after="0"/>
      <w:ind w:left="432" w:right="0" w:hanging="432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432" w:right="0" w:hanging="432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432" w:right="0" w:hanging="432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clear" w:pos="708"/>
        <w:tab w:val="right" w:pos="12240" w:leader="none"/>
      </w:tabs>
      <w:suppressAutoHyphens w:val="true"/>
      <w:bidi w:val="0"/>
      <w:spacing w:lineRule="auto" w:line="240" w:before="0" w:after="0"/>
      <w:ind w:left="576" w:right="0" w:hanging="576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  <w:t>PROGRAMA DE PÓS-GRADUAÇÃO EM BIOCIÊNCIAS</w:t>
    </w:r>
  </w:p>
  <w:p>
    <w:pPr>
      <w:pStyle w:val="Normal"/>
      <w:widowControl w:val="false"/>
      <w:tabs>
        <w:tab w:val="clear" w:pos="708"/>
        <w:tab w:val="right" w:pos="12240" w:leader="none"/>
      </w:tabs>
      <w:suppressAutoHyphens w:val="true"/>
      <w:bidi w:val="0"/>
      <w:spacing w:lineRule="auto" w:line="240" w:before="0" w:after="0"/>
      <w:ind w:left="576" w:right="0" w:hanging="576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</w:r>
  </w:p>
  <w:p>
    <w:pPr>
      <w:pStyle w:val="Normal"/>
      <w:widowControl w:val="false"/>
      <w:tabs>
        <w:tab w:val="clear" w:pos="708"/>
        <w:tab w:val="right" w:pos="12240" w:leader="none"/>
      </w:tabs>
      <w:suppressAutoHyphens w:val="true"/>
      <w:bidi w:val="0"/>
      <w:spacing w:lineRule="auto" w:line="240" w:before="0" w:after="0"/>
      <w:ind w:left="576" w:right="0" w:hanging="576"/>
      <w:jc w:val="center"/>
      <w:rPr>
        <w:rFonts w:ascii="Arial" w:hAnsi="Arial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2">
    <w:name w:val="Heading 2"/>
    <w:basedOn w:val="Ttulo"/>
    <w:qFormat/>
    <w:pPr>
      <w:keepNext w:val="true"/>
      <w:widowControl/>
      <w:suppressAutoHyphens w:val="true"/>
      <w:bidi w:val="0"/>
      <w:spacing w:before="200" w:after="0"/>
      <w:jc w:val="left"/>
    </w:pPr>
    <w:rPr>
      <w:rFonts w:ascii="Trebuchet MS" w:hAnsi="Trebuchet MS" w:eastAsia="Liberation Serif"/>
      <w:b/>
      <w:color w:val="00000A"/>
      <w:kern w:val="2"/>
      <w:sz w:val="26"/>
      <w:lang w:val="pt-BR" w:eastAsia="ar-SA"/>
    </w:rPr>
  </w:style>
  <w:style w:type="character" w:styleId="WW8Num2z0">
    <w:name w:val="WW8Num2z0"/>
    <w:qFormat/>
    <w:rPr>
      <w:b/>
    </w:rPr>
  </w:style>
  <w:style w:type="character" w:styleId="WW8Num5z0">
    <w:name w:val="WW8Num5z0"/>
    <w:qFormat/>
    <w:rPr>
      <w:rFonts w:ascii="Symbol" w:hAnsi="Symbol" w:eastAsia="Symbol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6z0">
    <w:name w:val="WW8Num6z0"/>
    <w:qFormat/>
    <w:rPr>
      <w:rFonts w:ascii="Symbol" w:hAnsi="Symbol" w:eastAsia="Symbol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7z0">
    <w:name w:val="WW8Num7z0"/>
    <w:qFormat/>
    <w:rPr>
      <w:rFonts w:ascii="Symbol" w:hAnsi="Symbol" w:eastAsia="Symbol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9z0">
    <w:name w:val="WW8Num9z0"/>
    <w:qFormat/>
    <w:rPr>
      <w:rFonts w:ascii="Symbol" w:hAnsi="Symbol" w:eastAsia="Symbol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2">
    <w:name w:val="WW8Num9z2"/>
    <w:qFormat/>
    <w:rPr>
      <w:rFonts w:ascii="Wingdings" w:hAnsi="Wingdings" w:eastAsia="Wingdings"/>
    </w:rPr>
  </w:style>
  <w:style w:type="character" w:styleId="Fontepargpadro">
    <w:name w:val="Fonte parág. padrão"/>
    <w:qFormat/>
    <w:rPr/>
  </w:style>
  <w:style w:type="character" w:styleId="Nfase">
    <w:name w:val="Ênfase"/>
    <w:basedOn w:val="Fontepargpadro"/>
    <w:qFormat/>
    <w:rPr>
      <w:i/>
    </w:rPr>
  </w:style>
  <w:style w:type="character" w:styleId="CabealhoChar">
    <w:name w:val="Cabeçalho Char"/>
    <w:basedOn w:val="Fontepargpadro"/>
    <w:qFormat/>
    <w:rPr>
      <w:sz w:val="24"/>
    </w:rPr>
  </w:style>
  <w:style w:type="character" w:styleId="RodapChar">
    <w:name w:val="Rodapé Char"/>
    <w:basedOn w:val="Fontepargpadro"/>
    <w:qFormat/>
    <w:rPr>
      <w:sz w:val="24"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2">
    <w:name w:val="ListLabel 2"/>
    <w:qFormat/>
    <w:rPr>
      <w:rFonts w:ascii="FreeSans" w:hAnsi="FreeSans" w:eastAsia="FreeSans" w:cs="FreeSans"/>
      <w:b w:val="false"/>
      <w:color w:val="000080"/>
      <w:kern w:val="2"/>
      <w:sz w:val="14"/>
      <w:u w:val="single"/>
      <w:lang w:val="pt-BR" w:eastAsia="zxx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A"/>
      <w:kern w:val="2"/>
      <w:sz w:val="28"/>
      <w:lang w:val="pt-BR" w:eastAsia="ar-SA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both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Lista">
    <w:name w:val="List"/>
    <w:basedOn w:val="Corpodotexto"/>
    <w:pPr>
      <w:widowControl/>
      <w:suppressAutoHyphens w:val="true"/>
      <w:bidi w:val="0"/>
      <w:spacing w:lineRule="auto" w:line="288" w:before="0" w:after="140"/>
      <w:jc w:val="both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A"/>
      <w:kern w:val="2"/>
      <w:sz w:val="28"/>
      <w:lang w:val="pt-BR" w:eastAsia="ar-SA"/>
    </w:rPr>
  </w:style>
  <w:style w:type="paragraph" w:styleId="Textodebalo">
    <w:name w:val="Texto de balão"/>
    <w:basedOn w:val="Normal"/>
    <w:qFormat/>
    <w:pPr>
      <w:widowControl/>
      <w:suppressAutoHyphens w:val="true"/>
      <w:bidi w:val="0"/>
      <w:jc w:val="left"/>
    </w:pPr>
    <w:rPr>
      <w:rFonts w:ascii="Tahoma" w:hAnsi="Tahoma" w:eastAsia="Liberation Serif"/>
      <w:color w:val="00000A"/>
      <w:kern w:val="2"/>
      <w:sz w:val="16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before="280" w:after="280"/>
      <w:jc w:val="left"/>
    </w:pPr>
    <w:rPr>
      <w:rFonts w:ascii="Times New Roman" w:hAnsi="Times New Roman" w:eastAsia="Liberation Serif"/>
      <w:color w:val="000000"/>
      <w:kern w:val="2"/>
      <w:sz w:val="24"/>
      <w:lang w:val="pt-BR" w:eastAsia="ar-SA"/>
    </w:rPr>
  </w:style>
  <w:style w:type="paragraph" w:styleId="Cabealho">
    <w:name w:val="Header"/>
    <w:basedOn w:val="Normal"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PargrafodaLista">
    <w:name w:val="Parágrafo da Lista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jc w:val="center"/>
    </w:pPr>
    <w:rPr>
      <w:rFonts w:ascii="Times New Roman" w:hAnsi="Times New Roman" w:eastAsia="Liberation Serif"/>
      <w:b/>
      <w:color w:val="00000A"/>
      <w:kern w:val="2"/>
      <w:sz w:val="24"/>
      <w:lang w:val="pt-BR" w:eastAsia="ar-SA"/>
    </w:rPr>
  </w:style>
  <w:style w:type="paragraph" w:styleId="Contedodoquadro">
    <w:name w:val="Conteúdo do quadro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rpodetexto">
    <w:name w:val="Corpo de texto"/>
    <w:basedOn w:val="Normal"/>
    <w:qFormat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LibreOffice/6.2.8.2$Linux_X86_64 LibreOffice_project/f82ddfca21ebc1e222a662a32b25c0c9d20169ee</Application>
  <Pages>1</Pages>
  <Words>164</Words>
  <Characters>1104</Characters>
  <CharactersWithSpaces>1250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2014-01-16T10:47:00Z</dcterms:created>
  <dc:creator>Iara</dc:creator>
  <dc:description/>
  <dc:language>pt-BR</dc:language>
  <cp:lastModifiedBy/>
  <cp:lastPrinted>2011-05-06T15:05:00Z</cp:lastPrinted>
  <dcterms:modified xsi:type="dcterms:W3CDTF">2021-06-07T14:14:46Z</dcterms:modified>
  <cp:revision>3</cp:revision>
  <dc:subject/>
  <dc:title>Aracaju 19 de abril de 2005</dc:title>
</cp:coreProperties>
</file>