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D4" w:rsidRDefault="00815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3" w:type="dxa"/>
        <w:tblInd w:w="-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3"/>
      </w:tblGrid>
      <w:tr w:rsidR="00815FD4">
        <w:trPr>
          <w:trHeight w:val="762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5FD4" w:rsidRDefault="00446C20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INVIABILIDADE</w:t>
            </w:r>
          </w:p>
          <w:p w:rsidR="00815FD4" w:rsidRDefault="00446C20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STRICTO SENSU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 PÓS-DOUTORADO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z w:val="24"/>
                <w:szCs w:val="24"/>
              </w:rPr>
              <w:t>TAES</w:t>
            </w:r>
          </w:p>
        </w:tc>
      </w:tr>
    </w:tbl>
    <w:p w:rsidR="00815FD4" w:rsidRDefault="00815FD4">
      <w:pP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15FD4" w:rsidRDefault="00815F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15FD4" w:rsidRDefault="00446C20">
      <w:pPr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Orientações:</w:t>
      </w:r>
    </w:p>
    <w:p w:rsidR="00815FD4" w:rsidRDefault="00446C20" w:rsidP="006657CB">
      <w:pPr>
        <w:tabs>
          <w:tab w:val="left" w:pos="283"/>
        </w:tabs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Esta declaração deverá ser preenchida e </w:t>
      </w:r>
      <w:r>
        <w:rPr>
          <w:rFonts w:ascii="Arial" w:eastAsia="Arial" w:hAnsi="Arial" w:cs="Arial"/>
          <w:sz w:val="18"/>
          <w:szCs w:val="18"/>
        </w:rPr>
        <w:t>assinada pelo Coordenador do Programa (</w:t>
      </w:r>
      <w:r>
        <w:rPr>
          <w:rFonts w:ascii="Arial" w:eastAsia="Arial" w:hAnsi="Arial" w:cs="Arial"/>
          <w:i/>
          <w:sz w:val="18"/>
          <w:szCs w:val="18"/>
        </w:rPr>
        <w:t>Stricto Sensu</w:t>
      </w:r>
      <w:r>
        <w:rPr>
          <w:rFonts w:ascii="Arial" w:eastAsia="Arial" w:hAnsi="Arial" w:cs="Arial"/>
          <w:sz w:val="18"/>
          <w:szCs w:val="18"/>
        </w:rPr>
        <w:t xml:space="preserve">) ou </w:t>
      </w:r>
      <w:proofErr w:type="gramStart"/>
      <w:r>
        <w:rPr>
          <w:rFonts w:ascii="Arial" w:eastAsia="Arial" w:hAnsi="Arial" w:cs="Arial"/>
          <w:sz w:val="18"/>
          <w:szCs w:val="18"/>
        </w:rPr>
        <w:t>Orientador(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a)/Supervisor(a) do Pós- Doutorado. </w:t>
      </w:r>
    </w:p>
    <w:p w:rsidR="00815FD4" w:rsidRDefault="00815FD4" w:rsidP="006657CB">
      <w:pPr>
        <w:tabs>
          <w:tab w:val="left" w:pos="283"/>
        </w:tabs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a0"/>
        <w:tblW w:w="10039" w:type="dxa"/>
        <w:tblInd w:w="-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7810"/>
      </w:tblGrid>
      <w:tr w:rsidR="00815FD4"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5FD4" w:rsidRDefault="00446C20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Identificação do(a) servidor(a)</w:t>
            </w:r>
          </w:p>
        </w:tc>
      </w:tr>
      <w:tr w:rsidR="00815FD4"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15FD4" w:rsidRDefault="00446C2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7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D4" w:rsidRDefault="00815FD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5FD4" w:rsidRDefault="00815FD4">
      <w:pP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10050" w:type="dxa"/>
        <w:tblInd w:w="-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7896"/>
      </w:tblGrid>
      <w:tr w:rsidR="00815FD4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15FD4" w:rsidRDefault="00446C20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Tipo de afastamento</w:t>
            </w:r>
          </w:p>
        </w:tc>
      </w:tr>
      <w:tr w:rsidR="00815FD4">
        <w:tc>
          <w:tcPr>
            <w:tcW w:w="10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D4" w:rsidRDefault="00446C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2.1 Qualificação a ser realizada:</w:t>
            </w:r>
          </w:p>
          <w:p w:rsidR="00815FD4" w:rsidRDefault="00446C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Pós-Graduação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Stricto Sensu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Mestrado</w:t>
            </w:r>
          </w:p>
          <w:p w:rsidR="00815FD4" w:rsidRDefault="00446C20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Pós-Graduação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Stricto Sensu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 Doutorado</w:t>
            </w:r>
          </w:p>
          <w:p w:rsidR="00815FD4" w:rsidRDefault="00446C20">
            <w:p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Pós-Doutorado</w:t>
            </w:r>
          </w:p>
        </w:tc>
      </w:tr>
      <w:tr w:rsidR="00815FD4"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15FD4" w:rsidRDefault="00446C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programa: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D4" w:rsidRDefault="00815FD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5FD4"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15FD4" w:rsidRDefault="00446C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D4" w:rsidRDefault="00815FD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5FD4"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15FD4" w:rsidRDefault="00446C2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da Matrícula no caso de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Stricto Sensu 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D4" w:rsidRDefault="00815FD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5FD4" w:rsidRDefault="00815FD4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038" w:type="dxa"/>
        <w:tblInd w:w="-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815FD4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15FD4" w:rsidRDefault="00446C20">
            <w:pPr>
              <w:tabs>
                <w:tab w:val="left" w:pos="998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815FD4">
        <w:tc>
          <w:tcPr>
            <w:tcW w:w="10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D4" w:rsidRDefault="00446C20">
            <w:pP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Declaramos para os devidos fins que, conforme cronograma de atividades, haverá a necessidade de atendimento à carga horária mínima de 20 horas semanais, composta por atividades de participação em disciplinas, grupos de pesquisa, elaboração de seminários, r</w:t>
            </w:r>
            <w:r>
              <w:rPr>
                <w:rFonts w:ascii="Arial" w:eastAsia="Arial" w:hAnsi="Arial" w:cs="Arial"/>
                <w:sz w:val="22"/>
                <w:szCs w:val="22"/>
              </w:rPr>
              <w:t>edação de artigos, participação em congressos e eventos acadêmicos.</w:t>
            </w:r>
          </w:p>
          <w:p w:rsidR="00815FD4" w:rsidRDefault="00815FD4">
            <w:pP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15FD4" w:rsidRDefault="00446C20">
            <w:pPr>
              <w:widowControl w:val="0"/>
              <w:spacing w:before="240" w:after="140" w:line="19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________________________, ___ de ___________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  <w:p w:rsidR="00815FD4" w:rsidRDefault="00815FD4">
            <w:pPr>
              <w:widowControl w:val="0"/>
              <w:spacing w:before="240" w:after="280" w:line="1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15FD4" w:rsidRDefault="00446C20">
            <w:pPr>
              <w:widowControl w:val="0"/>
              <w:spacing w:before="240" w:after="140" w:line="1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</w:t>
            </w:r>
          </w:p>
          <w:p w:rsidR="00815FD4" w:rsidRDefault="00446C20" w:rsidP="006657CB">
            <w:pPr>
              <w:tabs>
                <w:tab w:val="left" w:pos="998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Coordenador do Programa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Stricto Sensu</w:t>
            </w:r>
            <w:r>
              <w:rPr>
                <w:rFonts w:ascii="Arial" w:eastAsia="Arial" w:hAnsi="Arial" w:cs="Arial"/>
                <w:sz w:val="20"/>
                <w:szCs w:val="20"/>
              </w:rPr>
              <w:t>) ou</w:t>
            </w:r>
          </w:p>
          <w:p w:rsidR="00815FD4" w:rsidRDefault="00446C20">
            <w:pPr>
              <w:tabs>
                <w:tab w:val="left" w:pos="998"/>
              </w:tabs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a)/Supervisor do Pós-Doutorado</w:t>
            </w:r>
          </w:p>
          <w:p w:rsidR="00815FD4" w:rsidRDefault="00815FD4">
            <w:pP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5FD4" w:rsidRDefault="00815FD4">
      <w:bookmarkStart w:id="0" w:name="_GoBack"/>
      <w:bookmarkEnd w:id="0"/>
    </w:p>
    <w:sectPr w:rsidR="00815FD4">
      <w:headerReference w:type="default" r:id="rId7"/>
      <w:footerReference w:type="default" r:id="rId8"/>
      <w:pgSz w:w="11906" w:h="16838"/>
      <w:pgMar w:top="2176" w:right="1134" w:bottom="160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20" w:rsidRDefault="00446C20">
      <w:r>
        <w:separator/>
      </w:r>
    </w:p>
  </w:endnote>
  <w:endnote w:type="continuationSeparator" w:id="0">
    <w:p w:rsidR="00446C20" w:rsidRDefault="0044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D4" w:rsidRDefault="00446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6657CB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657C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6657CB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657C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20" w:rsidRDefault="00446C20">
      <w:r>
        <w:separator/>
      </w:r>
    </w:p>
  </w:footnote>
  <w:footnote w:type="continuationSeparator" w:id="0">
    <w:p w:rsidR="00446C20" w:rsidRDefault="0044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D4" w:rsidRDefault="00446C20">
    <w:pPr>
      <w:ind w:left="1845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FEDERAL DA INTEGRAÇÃO LATINO-AMERICANA-UNILA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-97789</wp:posOffset>
          </wp:positionH>
          <wp:positionV relativeFrom="paragraph">
            <wp:posOffset>-117474</wp:posOffset>
          </wp:positionV>
          <wp:extent cx="1115060" cy="6388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5FD4" w:rsidRDefault="00446C20">
    <w:pPr>
      <w:ind w:left="1845"/>
      <w:rPr>
        <w:rFonts w:ascii="Arial" w:eastAsia="Arial" w:hAnsi="Arial" w:cs="Arial"/>
        <w:b/>
        <w:sz w:val="22"/>
        <w:szCs w:val="22"/>
      </w:rPr>
    </w:pPr>
    <w:proofErr w:type="spellStart"/>
    <w:r>
      <w:rPr>
        <w:rFonts w:ascii="Arial" w:eastAsia="Arial" w:hAnsi="Arial" w:cs="Arial"/>
        <w:b/>
        <w:sz w:val="22"/>
        <w:szCs w:val="22"/>
      </w:rPr>
      <w:t>Pró-Reitoria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de Gestão de Pessoas – PROGEPE</w:t>
    </w:r>
  </w:p>
  <w:p w:rsidR="00815FD4" w:rsidRDefault="00446C20">
    <w:pPr>
      <w:ind w:left="1845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Departamento de Desenvolvimento Profissional e Pessoal – DDPP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6F78"/>
    <w:multiLevelType w:val="multilevel"/>
    <w:tmpl w:val="1AC6A7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CB1744"/>
    <w:multiLevelType w:val="multilevel"/>
    <w:tmpl w:val="9AA4351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D4"/>
    <w:rsid w:val="00446C20"/>
    <w:rsid w:val="006657CB"/>
    <w:rsid w:val="008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43A8"/>
  <w15:docId w15:val="{D4A04FA4-9EF3-4F8C-9577-2E60E52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2</cp:revision>
  <dcterms:created xsi:type="dcterms:W3CDTF">2021-12-07T14:19:00Z</dcterms:created>
  <dcterms:modified xsi:type="dcterms:W3CDTF">2021-12-07T14:19:00Z</dcterms:modified>
</cp:coreProperties>
</file>