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color w:val="202124"/>
          <w:sz w:val="24"/>
          <w:szCs w:val="24"/>
          <w:shd w:fill="FFFFFF" w:val="clear"/>
        </w:rPr>
      </w:pPr>
      <w:r>
        <w:rPr>
          <w:rFonts w:cs="Arial" w:ascii="Arial" w:hAnsi="Arial"/>
          <w:color w:val="202124"/>
          <w:sz w:val="24"/>
          <w:szCs w:val="24"/>
          <w:shd w:fill="FFFFFF" w:val="clear"/>
        </w:rPr>
        <w:t>QUESTIONÁRIO SOBRE A PERCEPÇÃO DA ACESSIBILIDADE NA COMUNIDADE UNILEIRA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02124"/>
          <w:sz w:val="24"/>
          <w:szCs w:val="24"/>
          <w:shd w:fill="FFFFFF" w:val="clear"/>
          <w:lang w:eastAsia="pt-BR"/>
        </w:rPr>
        <w:t>Termo de Consentimento Livre e Esclarecido (Resolução 510/16 (humanas e sociais)</w:t>
        <w:br/>
        <w:br/>
        <w:t>Você está sendo convidado(a) a responder um questionário que visa analisar a percepção sobre a questão da acessibilidade da comunidade unileira e levantar alguns pontos a serem discutidos e melhorados a partir deste mapeamento inicial. Você estará contribuindo com o projeto de extensão “Acessibilidade e tecnologias assistivas na transformação digital e educacional na Unila”. Para tanto, pedimos que responda até o final. Os seus dados serão mantidos em sigilo.</w:t>
        <w:br/>
        <w:t>O tempo para preenchimento é de cinco minutos aproximadamente. Os benefícios com a participação nesta pesquisa serão analisar a acessibilidade na universidade e, deste modo, promover políticas de formação e valorização de atividades neste sentido e propor melhorias para a real inclusão e transformação digital e social dos recursos educacionais e do contexto universitário. Além disto, os possíveis danos avaliados com a participação nesta pesquisa são mínimos.</w:t>
        <w:br/>
        <w:t>A sua participação se dará de forma voluntária e você poderá recusar-se a participar deste estudo a qualquer momento, basta informar por email ou telefone.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02124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pt-BR"/>
        </w:rPr>
        <w:t>Qualquer dúvida, sugestão ou caso deseje se integrar ao nosso grupo, entre em contato com  Ligia </w:t>
      </w:r>
      <w:hyperlink r:id="rId2">
        <w:r>
          <w:rPr>
            <w:rFonts w:eastAsia="Times New Roman" w:cs="Arial" w:ascii="Arial" w:hAnsi="Arial"/>
            <w:color w:val="1155CC"/>
            <w:sz w:val="24"/>
            <w:szCs w:val="24"/>
            <w:u w:val="single"/>
            <w:lang w:eastAsia="pt-BR"/>
          </w:rPr>
          <w:t>ligia.andrade@unila.edu.br</w:t>
        </w:r>
      </w:hyperlink>
      <w:r>
        <w:rPr>
          <w:rFonts w:eastAsia="Times New Roman" w:cs="Arial" w:ascii="Arial" w:hAnsi="Arial"/>
          <w:color w:val="202124"/>
          <w:sz w:val="24"/>
          <w:szCs w:val="24"/>
          <w:lang w:eastAsia="pt-BR"/>
        </w:rPr>
        <w:t> ou telefone (45) 999795953 ou (45) 30311008 ou com Monica ou Carol artes.cinemoreira@gmail.com ou telefone (41) 984969884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02124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02124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02124"/>
          <w:sz w:val="24"/>
          <w:szCs w:val="24"/>
          <w:lang w:eastAsia="pt-BR"/>
        </w:rPr>
        <w:t>AGRADECEMOS SUA COLABORAÇÃO!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color w:val="202124"/>
          <w:sz w:val="24"/>
          <w:szCs w:val="24"/>
          <w:shd w:fill="F8F9FA" w:val="clear"/>
        </w:rPr>
      </w:pPr>
      <w:r>
        <w:rPr>
          <w:rFonts w:eastAsia="Times New Roman" w:cs="Arial" w:ascii="Arial" w:hAnsi="Arial"/>
          <w:color w:val="202124"/>
          <w:sz w:val="24"/>
          <w:szCs w:val="24"/>
          <w:shd w:fill="FFFFFF" w:val="clear"/>
          <w:lang w:eastAsia="pt-BR"/>
        </w:rPr>
        <w:br/>
      </w:r>
      <w:r>
        <w:rPr>
          <w:rFonts w:cs="Arial" w:ascii="Arial" w:hAnsi="Arial"/>
          <w:color w:val="202124"/>
          <w:sz w:val="24"/>
          <w:szCs w:val="24"/>
          <w:shd w:fill="F8F9FA" w:val="clear"/>
        </w:rPr>
        <w:t xml:space="preserve">EMAIL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color w:val="202124"/>
          <w:sz w:val="24"/>
          <w:szCs w:val="24"/>
          <w:shd w:fill="F1F3F4" w:val="clear"/>
        </w:rPr>
      </w:pPr>
      <w:r>
        <w:rPr>
          <w:rFonts w:cs="Arial" w:ascii="Arial" w:hAnsi="Arial"/>
          <w:color w:val="202124"/>
          <w:sz w:val="24"/>
          <w:szCs w:val="24"/>
          <w:shd w:fill="F1F3F4" w:val="clear"/>
        </w:rPr>
        <w:t xml:space="preserve">Curso na UNILA e ano de ingresso: </w:t>
      </w:r>
      <w:r>
        <w:rPr>
          <w:rFonts w:cs="Arial" w:ascii="Arial" w:hAnsi="Arial"/>
          <w:color w:val="202124"/>
          <w:sz w:val="24"/>
          <w:szCs w:val="24"/>
          <w:shd w:fill="F1F3F4" w:val="clear"/>
        </w:rPr>
        <w:softHyphen/>
        <w:t>__________________________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color w:val="202124"/>
          <w:sz w:val="24"/>
          <w:szCs w:val="24"/>
          <w:shd w:fill="F8F9FA" w:val="clear"/>
        </w:rPr>
      </w:pPr>
      <w:r>
        <w:rPr>
          <w:rFonts w:cs="Arial" w:ascii="Arial" w:hAnsi="Arial"/>
          <w:color w:val="202124"/>
          <w:sz w:val="24"/>
          <w:szCs w:val="24"/>
          <w:shd w:fill="F8F9FA" w:val="clear"/>
        </w:rPr>
        <w:t>Você é pessoa com deficiência? (   )SIM (   )NÃO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color w:val="202124"/>
          <w:sz w:val="24"/>
          <w:szCs w:val="24"/>
          <w:shd w:fill="F1F3F4" w:val="clear"/>
        </w:rPr>
      </w:pPr>
      <w:r>
        <w:rPr>
          <w:rFonts w:cs="Arial" w:ascii="Arial" w:hAnsi="Arial"/>
          <w:color w:val="202124"/>
          <w:sz w:val="24"/>
          <w:szCs w:val="24"/>
          <w:shd w:fill="F1F3F4" w:val="clear"/>
        </w:rPr>
        <w:t>Seu vínculo na UNILA é: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PROFESSOR(A) ou TÉCNICO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ESTUDANTE</w:t>
      </w:r>
    </w:p>
    <w:p>
      <w:pPr>
        <w:pStyle w:val="Normal"/>
        <w:tabs>
          <w:tab w:val="clear" w:pos="708"/>
          <w:tab w:val="center" w:pos="4535" w:leader="none"/>
          <w:tab w:val="left" w:pos="6009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AMBOS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forma do seu ingresso na Universidade promoveu garantia de acessibilidade/ direito linguístico?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considera a acessibilidade/ direito linguístico na universidade? (  ) EXCELENTE (  ) ÓTIMO (  ) REGULAR (  ) PÉSSIMO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universidade, você acha que os docentes conseguem realizar, nas aulas, a inclusão prevista na Lei? (  ) SIM (  ) NÃO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 que os docentes devem ter mais cursos de formação para atuar de forma mais inclusiva em sala de aula?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Núcleo de Acessibilidade consegue suprir as principais necessidades dos discentes atendidos?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Quais aspectos deveriam ser melhorados no Núcleo de Acessibilidade aos estudantes?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ATENDIMENTO DE PESSOAL TÉCNICO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INTERMEDIAÇÃO COM OS DOCENTES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SOLUÇÃO DAS DEMANDAS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 ) RECURSOS 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OUTROS, QUAIS? 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Encontrou problemas de acessibilidade/ direito linguístico no uso das plataformas digitais da Unila?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relação aos conteúdos produzidos pela universidade você encontrou impedimentos por falta de acessibilidade/ direito linguístico? (  ) SIM (  ) NÃO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Você teve apoio da equipe da universidade para superar alguma barreira com as tecnologias assistivas para ter acesso comunicacional, digital, atitudinal e/ou arquitetônico?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Enfrentou situações de inacessibilidade aos seus direitos na universidade nos seguintes itens?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MATERIAL DIDÁTICO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PLATAFORMA SIGAA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BIBLIOTECA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LOCOMOÇÃO/ USO NOS ESPAÇOS FÍSICOS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COMUNICAÇÃO EM LIBRAS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se sentiu prejudicado pela falta de acessibilidade/ direito linguístico? (  ) SIM (  ) NÃO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Comente e aponte o que pode ser feito para solucionar ou minimizar esses prejuízos/ desinformações da falta de acessibilidade e do direito linguístico.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8c271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313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gia.andrade@unila.edu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LibreOffice/7.2.5.2$Linux_X86_64 LibreOffice_project/499f9727c189e6ef3471021d6132d4c694f357e5</Application>
  <AppVersion>15.0000</AppVersion>
  <Pages>3</Pages>
  <Words>656</Words>
  <Characters>3056</Characters>
  <CharactersWithSpaces>3599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2023-03-21T14:28:00Z</dcterms:created>
  <dc:creator>Mônica Tintore</dc:creator>
  <dc:description/>
  <dc:language>pt-BR</dc:language>
  <cp:lastModifiedBy/>
  <dcterms:modified xsi:type="dcterms:W3CDTF">2023-05-02T13:53:16Z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