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UNIVERSIDADE FEDERAL DA INTEGRAÇÃO LATINO-AMERICANA / UNILA</w:t>
      </w:r>
    </w:p>
    <w:p>
      <w:pPr>
        <w:pStyle w:val="Normal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CURSO DE ARQUITETURA E URBANISMO</w:t>
      </w:r>
    </w:p>
    <w:p>
      <w:pPr>
        <w:pStyle w:val="Normal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ATA DE DEFESA DO TRABALHO DE CONCLUSÃO DE CURSO II – BANCA PRÉVIA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Ao(s) dia(s) ______do mês de ______________do ano de _________,realizou-se a apresentação pública de defesa PRÉVIA, do Trabalho de Conclusão de Curso II, intitulado:____________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apresentado pelo(a) discente:_______________________________________________________      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__________________________________________________________________________________,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do curso de Arquitetura e Urbanismo. Os trabalhos foram iniciados as________ h__________, 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pelo(a) docente orientador(a):_____________________________________________________ 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presidente da Banca Examinadora Prévia, juntamente com o(a) docente:__________________ __________________________________________________________________________________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e o(a) docente:_________________________________________________________________ 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Observações da Banca Examinadora Prévia: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A Banca Examinadora Prévia, ao término da apresentação oral e da arguição do(a) discente, encerrou os trabalhos as ______h______. Os examinadores atribuíram as seguintes notas: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Orientador(a): __________________________________________________nota final:____________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Docente:_____________________________________________________nota final:____________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Docente:_______________________________________________________nota final:_____________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MÉDIA FINAL</w:t>
      </w:r>
      <w:r>
        <w:rPr>
          <w:rFonts w:eastAsia="Arial Unicode MS" w:cs="Arial Unicode MS" w:ascii="Arial Unicode MS" w:hAnsi="Arial Unicode MS"/>
          <w:sz w:val="20"/>
          <w:szCs w:val="20"/>
        </w:rPr>
        <w:t>:___________(por extenso):______________________________________________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Proclamado o resultado pelo presidente da Banca Examinadora Prévia, encerraram-se os trabalhos e, para constar, eu ________________________________________________lavrei a presente Ata que assino juntamente com os demais membros da Banca.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Assinaturas: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Docente-Orientador :_______________________________________________________________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Docente:__________________________________________________________________________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Docente:__________________________________________________________________________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Foz do Iguaçu-PR, ______de ________________de____________.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LibreOffice/6.0.7.3$Linux_X86_64 LibreOffice_project/dc89aa7a9eabfd848af146d5086077aeed2ae4a5</Application>
  <Pages>1</Pages>
  <Words>167</Words>
  <Characters>2606</Characters>
  <CharactersWithSpaces>2754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2018-10-02T13:18:00Z</dcterms:created>
  <dc:creator>Eduardo</dc:creator>
  <dc:description/>
  <dc:language>pt-BR</dc:language>
  <cp:lastModifiedBy>Eduardo</cp:lastModifiedBy>
  <cp:lastPrinted>2018-10-02T14:15:00Z</cp:lastPrinted>
  <dcterms:modified xsi:type="dcterms:W3CDTF">2018-10-02T14:15:00Z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